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69"/>
        <w:gridCol w:w="2608"/>
        <w:gridCol w:w="3402"/>
        <w:gridCol w:w="1418"/>
        <w:gridCol w:w="1559"/>
        <w:gridCol w:w="1276"/>
        <w:gridCol w:w="1276"/>
        <w:gridCol w:w="1495"/>
      </w:tblGrid>
      <w:tr w:rsidR="00DB4DA5" w:rsidRPr="00BB2A2E" w:rsidTr="00BB2A2E">
        <w:trPr>
          <w:trHeight w:val="322"/>
        </w:trPr>
        <w:tc>
          <w:tcPr>
            <w:tcW w:w="14503" w:type="dxa"/>
            <w:gridSpan w:val="8"/>
          </w:tcPr>
          <w:p w:rsidR="00DB4DA5" w:rsidRPr="00BB2A2E" w:rsidRDefault="00BB2A2E" w:rsidP="00BB2A2E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 xml:space="preserve">SCUOLA SECONDARIA PRIMO GRADO – MUSICA </w:t>
            </w:r>
            <w:r w:rsidR="00171A56">
              <w:rPr>
                <w:b/>
                <w:sz w:val="20"/>
                <w:szCs w:val="20"/>
              </w:rPr>
              <w:t xml:space="preserve"> -  </w:t>
            </w:r>
            <w:r w:rsidRPr="00BB2A2E">
              <w:rPr>
                <w:b/>
                <w:sz w:val="20"/>
                <w:szCs w:val="20"/>
              </w:rPr>
              <w:t>CLASSI SECONDE</w:t>
            </w:r>
          </w:p>
        </w:tc>
      </w:tr>
      <w:tr w:rsidR="00DB4DA5" w:rsidRPr="00BB2A2E" w:rsidTr="00171A56">
        <w:trPr>
          <w:trHeight w:val="975"/>
        </w:trPr>
        <w:tc>
          <w:tcPr>
            <w:tcW w:w="1469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608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3402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418" w:type="dxa"/>
          </w:tcPr>
          <w:p w:rsidR="00DB4DA5" w:rsidRPr="00BB2A2E" w:rsidRDefault="00DB4DA5" w:rsidP="00DB4DA5">
            <w:pPr>
              <w:jc w:val="center"/>
              <w:rPr>
                <w:b/>
                <w:sz w:val="20"/>
                <w:szCs w:val="20"/>
              </w:rPr>
            </w:pPr>
          </w:p>
          <w:p w:rsidR="00171A56" w:rsidRDefault="00BB2A2E" w:rsidP="00DB4DA5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LIVELLO NON RAGGIUNTO</w:t>
            </w:r>
          </w:p>
          <w:p w:rsidR="00DB4DA5" w:rsidRPr="00BB2A2E" w:rsidRDefault="00BB2A2E" w:rsidP="00DB4DA5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559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276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LIVELLO RAGGIUNTO  6-7</w:t>
            </w:r>
          </w:p>
        </w:tc>
        <w:tc>
          <w:tcPr>
            <w:tcW w:w="1276" w:type="dxa"/>
          </w:tcPr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495" w:type="dxa"/>
          </w:tcPr>
          <w:p w:rsidR="00DB4DA5" w:rsidRPr="00BB2A2E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171A56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 xml:space="preserve">LIVELLO ECCELLENTE </w:t>
            </w:r>
          </w:p>
          <w:p w:rsidR="00DB4DA5" w:rsidRPr="00BB2A2E" w:rsidRDefault="00BB2A2E" w:rsidP="00BC7487">
            <w:pPr>
              <w:jc w:val="center"/>
              <w:rPr>
                <w:b/>
                <w:sz w:val="20"/>
                <w:szCs w:val="20"/>
              </w:rPr>
            </w:pPr>
            <w:r w:rsidRPr="00BB2A2E">
              <w:rPr>
                <w:b/>
                <w:sz w:val="20"/>
                <w:szCs w:val="20"/>
              </w:rPr>
              <w:t>10</w:t>
            </w:r>
          </w:p>
        </w:tc>
      </w:tr>
      <w:tr w:rsidR="00DB4DA5" w:rsidRPr="00BB2A2E" w:rsidTr="00171A56">
        <w:trPr>
          <w:trHeight w:val="1999"/>
        </w:trPr>
        <w:tc>
          <w:tcPr>
            <w:tcW w:w="1469" w:type="dxa"/>
          </w:tcPr>
          <w:p w:rsidR="00DB4DA5" w:rsidRPr="00BB2A2E" w:rsidRDefault="00DB4DA5">
            <w:pPr>
              <w:rPr>
                <w:sz w:val="20"/>
                <w:szCs w:val="20"/>
              </w:rPr>
            </w:pPr>
          </w:p>
          <w:p w:rsidR="00DB4DA5" w:rsidRPr="00BB2A2E" w:rsidRDefault="00BB2A2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CONOSCENZA</w:t>
            </w:r>
          </w:p>
        </w:tc>
        <w:tc>
          <w:tcPr>
            <w:tcW w:w="2608" w:type="dxa"/>
          </w:tcPr>
          <w:p w:rsidR="00DB4DA5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</w:t>
            </w:r>
            <w:r w:rsidR="00BB2A2E" w:rsidRPr="00BB2A2E">
              <w:rPr>
                <w:sz w:val="20"/>
                <w:szCs w:val="20"/>
              </w:rPr>
              <w:t xml:space="preserve">ASCOLTARE E RICONOSCERE </w:t>
            </w:r>
            <w:r w:rsidRPr="00BB2A2E">
              <w:rPr>
                <w:sz w:val="20"/>
                <w:szCs w:val="20"/>
              </w:rPr>
              <w:t>le caratteristiche di un brano musicale anche nel suo contesto storico.</w:t>
            </w:r>
          </w:p>
          <w:p w:rsidR="00BD62A8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</w:t>
            </w:r>
            <w:r w:rsidR="00BB2A2E" w:rsidRPr="00BB2A2E">
              <w:rPr>
                <w:sz w:val="20"/>
                <w:szCs w:val="20"/>
              </w:rPr>
              <w:t>RICONOSCERE</w:t>
            </w:r>
            <w:r w:rsidRPr="00BB2A2E">
              <w:rPr>
                <w:sz w:val="20"/>
                <w:szCs w:val="20"/>
              </w:rPr>
              <w:t xml:space="preserve"> il timbro delle principali famiglie di strumenti musicali nei diversi organici orchestrali.</w:t>
            </w:r>
          </w:p>
        </w:tc>
        <w:tc>
          <w:tcPr>
            <w:tcW w:w="3402" w:type="dxa"/>
          </w:tcPr>
          <w:p w:rsidR="00DB4DA5" w:rsidRPr="00BB2A2E" w:rsidRDefault="008B2613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-Sviluppare il senso ritmico e melodico</w:t>
            </w:r>
          </w:p>
          <w:p w:rsidR="008B2613" w:rsidRPr="00BB2A2E" w:rsidRDefault="008B2613" w:rsidP="008B2613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 xml:space="preserve">-Discriminare le varie parti del linguaggio musicale </w:t>
            </w:r>
          </w:p>
          <w:p w:rsidR="008B2613" w:rsidRPr="00BB2A2E" w:rsidRDefault="008B2613" w:rsidP="008B2613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-Utilizzare la terminologia appropriata</w:t>
            </w:r>
          </w:p>
          <w:p w:rsidR="008B2613" w:rsidRPr="00BB2A2E" w:rsidRDefault="008B2613" w:rsidP="008B2613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-Riconoscere e descrivere le caratteristiche timbriche e tecniche dei principali strumenti musicali.</w:t>
            </w:r>
          </w:p>
        </w:tc>
        <w:tc>
          <w:tcPr>
            <w:tcW w:w="1418" w:type="dxa"/>
          </w:tcPr>
          <w:p w:rsidR="00DB4DA5" w:rsidRPr="00BB2A2E" w:rsidRDefault="00DB4DA5" w:rsidP="00BB2A2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Si rifiuta</w:t>
            </w:r>
          </w:p>
        </w:tc>
        <w:tc>
          <w:tcPr>
            <w:tcW w:w="1559" w:type="dxa"/>
          </w:tcPr>
          <w:p w:rsidR="00DB4DA5" w:rsidRPr="00BB2A2E" w:rsidRDefault="00BB2A2E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B4DA5" w:rsidRPr="00BB2A2E">
              <w:rPr>
                <w:sz w:val="20"/>
                <w:szCs w:val="20"/>
              </w:rPr>
              <w:t>olto lacunosa/ lacunosa/ approssimativa</w:t>
            </w:r>
          </w:p>
          <w:p w:rsidR="00DB4DA5" w:rsidRPr="00BB2A2E" w:rsidRDefault="00DB4DA5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/parziale/ settoriale</w:t>
            </w:r>
          </w:p>
        </w:tc>
        <w:tc>
          <w:tcPr>
            <w:tcW w:w="1276" w:type="dxa"/>
          </w:tcPr>
          <w:p w:rsidR="00DB4DA5" w:rsidRPr="00BB2A2E" w:rsidRDefault="00BB2A2E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B4DA5" w:rsidRPr="00BB2A2E">
              <w:rPr>
                <w:sz w:val="20"/>
                <w:szCs w:val="20"/>
              </w:rPr>
              <w:t>uperficiale/ abbastanza corretta</w:t>
            </w:r>
          </w:p>
          <w:p w:rsidR="00DB4DA5" w:rsidRPr="00BB2A2E" w:rsidRDefault="00DB4DA5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/corretta</w:t>
            </w:r>
          </w:p>
        </w:tc>
        <w:tc>
          <w:tcPr>
            <w:tcW w:w="1276" w:type="dxa"/>
          </w:tcPr>
          <w:p w:rsidR="00DB4DA5" w:rsidRPr="00BB2A2E" w:rsidRDefault="00DB4DA5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Completa</w:t>
            </w:r>
          </w:p>
        </w:tc>
        <w:tc>
          <w:tcPr>
            <w:tcW w:w="1495" w:type="dxa"/>
          </w:tcPr>
          <w:p w:rsidR="00BB2A2E" w:rsidRDefault="00BB2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B4DA5" w:rsidRPr="00BB2A2E">
              <w:rPr>
                <w:sz w:val="20"/>
                <w:szCs w:val="20"/>
              </w:rPr>
              <w:t>pprofondita/</w:t>
            </w:r>
          </w:p>
          <w:p w:rsidR="00DB4DA5" w:rsidRPr="00BB2A2E" w:rsidRDefault="00DB4DA5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sicura</w:t>
            </w:r>
          </w:p>
        </w:tc>
      </w:tr>
      <w:tr w:rsidR="00DB4DA5" w:rsidRPr="00BB2A2E" w:rsidTr="00171A56">
        <w:trPr>
          <w:trHeight w:val="3252"/>
        </w:trPr>
        <w:tc>
          <w:tcPr>
            <w:tcW w:w="1469" w:type="dxa"/>
          </w:tcPr>
          <w:p w:rsidR="00DB4DA5" w:rsidRPr="00BB2A2E" w:rsidRDefault="00DB4DA5">
            <w:pPr>
              <w:rPr>
                <w:sz w:val="20"/>
                <w:szCs w:val="20"/>
              </w:rPr>
            </w:pPr>
          </w:p>
          <w:p w:rsidR="00DB4DA5" w:rsidRPr="00BB2A2E" w:rsidRDefault="00BB2A2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APPLICAZIONE</w:t>
            </w:r>
          </w:p>
        </w:tc>
        <w:tc>
          <w:tcPr>
            <w:tcW w:w="2608" w:type="dxa"/>
          </w:tcPr>
          <w:p w:rsidR="00DB4DA5" w:rsidRPr="00BB2A2E" w:rsidRDefault="00BD62A8" w:rsidP="00BC7487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LEGGERE E COMPRENDERE</w:t>
            </w:r>
          </w:p>
          <w:p w:rsidR="00BD62A8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-Approfondire le tecniche vocali</w:t>
            </w:r>
            <w:r w:rsidR="00BB2A2E">
              <w:rPr>
                <w:sz w:val="20"/>
                <w:szCs w:val="20"/>
              </w:rPr>
              <w:t xml:space="preserve"> </w:t>
            </w:r>
            <w:r w:rsidRPr="00BB2A2E">
              <w:rPr>
                <w:sz w:val="20"/>
                <w:szCs w:val="20"/>
              </w:rPr>
              <w:t>e strumentali e decodificare correttamente uno spartito musicale.</w:t>
            </w:r>
          </w:p>
          <w:p w:rsidR="00DB4DA5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</w:t>
            </w:r>
            <w:r w:rsidR="00DB4DA5" w:rsidRPr="00BB2A2E">
              <w:rPr>
                <w:sz w:val="20"/>
                <w:szCs w:val="20"/>
              </w:rPr>
              <w:t>Fruire del patrimonio musicale</w:t>
            </w:r>
          </w:p>
          <w:p w:rsidR="00DB4DA5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PRODURRE E RIELABORARE</w:t>
            </w:r>
          </w:p>
          <w:p w:rsidR="00BD62A8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-Utilizzare voci e strumenti per produrre brani musicali.</w:t>
            </w:r>
          </w:p>
          <w:p w:rsidR="00BD62A8" w:rsidRPr="00BB2A2E" w:rsidRDefault="00BD62A8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-Saper ascoltare</w:t>
            </w:r>
            <w:r w:rsidR="008B2613" w:rsidRPr="00BB2A2E">
              <w:rPr>
                <w:sz w:val="20"/>
                <w:szCs w:val="20"/>
              </w:rPr>
              <w:t xml:space="preserve"> brani di musica dei vari repertori e generi individuandone il significato e collegandoli al proprio vissuto </w:t>
            </w:r>
          </w:p>
          <w:p w:rsidR="008B2613" w:rsidRPr="00BB2A2E" w:rsidRDefault="008B2613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Esprimere sensazioni e pensieri mediante l’uso di varie tecniche</w:t>
            </w:r>
          </w:p>
          <w:p w:rsidR="008B2613" w:rsidRPr="00BB2A2E" w:rsidRDefault="008B2613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-Scegliere e adattare musiche per lettura di poesie o azioni sceniche.</w:t>
            </w:r>
          </w:p>
        </w:tc>
        <w:tc>
          <w:tcPr>
            <w:tcW w:w="3402" w:type="dxa"/>
          </w:tcPr>
          <w:p w:rsidR="00DB4DA5" w:rsidRPr="00BB2A2E" w:rsidRDefault="008B2613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-Riconoscere gli elementi del linguaggio musicale</w:t>
            </w:r>
          </w:p>
          <w:p w:rsidR="008B2613" w:rsidRPr="00BB2A2E" w:rsidRDefault="008B2613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-Eseguire brani vocali e strumentali anche a du</w:t>
            </w:r>
            <w:r w:rsidR="000B14E7" w:rsidRPr="00BB2A2E">
              <w:rPr>
                <w:sz w:val="20"/>
                <w:szCs w:val="20"/>
              </w:rPr>
              <w:t>e voci con maggiore precisione ed intonazione</w:t>
            </w:r>
          </w:p>
          <w:p w:rsidR="000B14E7" w:rsidRPr="00BB2A2E" w:rsidRDefault="000B14E7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-Eseguire ritmi più complessi con lo strumentario Orff anche in accompagnamento a brani melodici</w:t>
            </w:r>
          </w:p>
          <w:p w:rsidR="000B14E7" w:rsidRPr="00BB2A2E" w:rsidRDefault="000B14E7" w:rsidP="00F329FE">
            <w:pPr>
              <w:rPr>
                <w:sz w:val="20"/>
                <w:szCs w:val="20"/>
              </w:rPr>
            </w:pPr>
          </w:p>
          <w:p w:rsidR="000B14E7" w:rsidRPr="00BB2A2E" w:rsidRDefault="000B14E7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-Utilizzare mezzi sonori diversi</w:t>
            </w:r>
          </w:p>
          <w:p w:rsidR="000B14E7" w:rsidRPr="00BB2A2E" w:rsidRDefault="000B14E7" w:rsidP="00F329FE">
            <w:pPr>
              <w:rPr>
                <w:sz w:val="20"/>
                <w:szCs w:val="20"/>
              </w:rPr>
            </w:pPr>
          </w:p>
          <w:p w:rsidR="000B14E7" w:rsidRPr="00BB2A2E" w:rsidRDefault="000B14E7" w:rsidP="00F329F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-Utilizzare le tecniche espressive più idonee.</w:t>
            </w:r>
          </w:p>
        </w:tc>
        <w:tc>
          <w:tcPr>
            <w:tcW w:w="1418" w:type="dxa"/>
          </w:tcPr>
          <w:p w:rsidR="00DB4DA5" w:rsidRPr="00BB2A2E" w:rsidRDefault="00DB4DA5" w:rsidP="00BB2A2E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Mancata produzione</w:t>
            </w:r>
          </w:p>
        </w:tc>
        <w:tc>
          <w:tcPr>
            <w:tcW w:w="1559" w:type="dxa"/>
          </w:tcPr>
          <w:p w:rsidR="00171A56" w:rsidRDefault="00BB2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B4DA5" w:rsidRPr="00BB2A2E">
              <w:rPr>
                <w:sz w:val="20"/>
                <w:szCs w:val="20"/>
              </w:rPr>
              <w:t>ifficoltosa/</w:t>
            </w:r>
          </w:p>
          <w:p w:rsidR="00DB4DA5" w:rsidRPr="00BB2A2E" w:rsidRDefault="00DB4DA5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non o poco autonoma</w:t>
            </w:r>
          </w:p>
        </w:tc>
        <w:tc>
          <w:tcPr>
            <w:tcW w:w="1276" w:type="dxa"/>
          </w:tcPr>
          <w:p w:rsidR="00DB4DA5" w:rsidRPr="00BB2A2E" w:rsidRDefault="00BB2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B4DA5" w:rsidRPr="00BB2A2E">
              <w:rPr>
                <w:sz w:val="20"/>
                <w:szCs w:val="20"/>
              </w:rPr>
              <w:t>bbastanza corretta e/o abbastanza autonoma</w:t>
            </w:r>
          </w:p>
        </w:tc>
        <w:tc>
          <w:tcPr>
            <w:tcW w:w="1276" w:type="dxa"/>
          </w:tcPr>
          <w:p w:rsidR="00DB4DA5" w:rsidRPr="00BB2A2E" w:rsidRDefault="00BB2A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B4DA5" w:rsidRPr="00BB2A2E">
              <w:rPr>
                <w:sz w:val="20"/>
                <w:szCs w:val="20"/>
              </w:rPr>
              <w:t>orretta e autonoma</w:t>
            </w:r>
          </w:p>
        </w:tc>
        <w:tc>
          <w:tcPr>
            <w:tcW w:w="1495" w:type="dxa"/>
          </w:tcPr>
          <w:p w:rsidR="00DB4DA5" w:rsidRPr="00BB2A2E" w:rsidRDefault="00DB4DA5">
            <w:pPr>
              <w:rPr>
                <w:sz w:val="20"/>
                <w:szCs w:val="20"/>
              </w:rPr>
            </w:pPr>
            <w:r w:rsidRPr="00BB2A2E">
              <w:rPr>
                <w:sz w:val="20"/>
                <w:szCs w:val="20"/>
              </w:rPr>
              <w:t>Precisa e sicura</w:t>
            </w:r>
          </w:p>
        </w:tc>
      </w:tr>
    </w:tbl>
    <w:p w:rsidR="00435C76" w:rsidRDefault="008B648E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B14E7"/>
    <w:rsid w:val="00171A56"/>
    <w:rsid w:val="001E4A7A"/>
    <w:rsid w:val="002B5EFA"/>
    <w:rsid w:val="00585635"/>
    <w:rsid w:val="005D6FC9"/>
    <w:rsid w:val="006256A8"/>
    <w:rsid w:val="00716C78"/>
    <w:rsid w:val="007E0239"/>
    <w:rsid w:val="008B2613"/>
    <w:rsid w:val="008B648E"/>
    <w:rsid w:val="00A26DF2"/>
    <w:rsid w:val="00BB2A2E"/>
    <w:rsid w:val="00BC7487"/>
    <w:rsid w:val="00BD62A8"/>
    <w:rsid w:val="00DB4DA5"/>
    <w:rsid w:val="00DC56F6"/>
    <w:rsid w:val="00F329FE"/>
    <w:rsid w:val="00FC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3A6570-D2CD-495C-BC61-1D4D510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2015-07-06T09:18:00Z</cp:lastPrinted>
  <dcterms:created xsi:type="dcterms:W3CDTF">2020-11-18T07:06:00Z</dcterms:created>
  <dcterms:modified xsi:type="dcterms:W3CDTF">2020-11-18T07:06:00Z</dcterms:modified>
</cp:coreProperties>
</file>