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pPr w:leftFromText="141" w:rightFromText="141" w:vertAnchor="page" w:horzAnchor="margin" w:tblpX="-639" w:tblpY="1276"/>
        <w:tblW w:w="13857" w:type="dxa"/>
        <w:tblLayout w:type="fixed"/>
        <w:tblLook w:val="0000" w:firstRow="0" w:lastRow="0" w:firstColumn="0" w:lastColumn="0" w:noHBand="0" w:noVBand="0"/>
      </w:tblPr>
      <w:tblGrid>
        <w:gridCol w:w="1771"/>
        <w:gridCol w:w="1859"/>
        <w:gridCol w:w="2964"/>
        <w:gridCol w:w="1767"/>
        <w:gridCol w:w="1984"/>
        <w:gridCol w:w="1481"/>
        <w:gridCol w:w="2031"/>
      </w:tblGrid>
      <w:tr w:rsidR="000725C1" w:rsidRPr="00F52EAF" w:rsidTr="00C152CF">
        <w:trPr>
          <w:trHeight w:val="871"/>
        </w:trPr>
        <w:tc>
          <w:tcPr>
            <w:tcW w:w="1771" w:type="dxa"/>
          </w:tcPr>
          <w:p w:rsidR="000725C1" w:rsidRPr="00F52EAF" w:rsidRDefault="000725C1" w:rsidP="00C152CF">
            <w:pPr>
              <w:ind w:left="-747"/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GoBack"/>
            <w:bookmarkEnd w:id="0"/>
            <w:r w:rsidRPr="00F52EAF">
              <w:rPr>
                <w:rFonts w:asciiTheme="majorHAnsi" w:hAnsiTheme="majorHAnsi"/>
                <w:b/>
                <w:sz w:val="18"/>
                <w:szCs w:val="18"/>
              </w:rPr>
              <w:t>DIMENSIONI</w:t>
            </w:r>
          </w:p>
        </w:tc>
        <w:tc>
          <w:tcPr>
            <w:tcW w:w="1859" w:type="dxa"/>
          </w:tcPr>
          <w:p w:rsidR="000725C1" w:rsidRPr="00F52EAF" w:rsidRDefault="000725C1" w:rsidP="00C152CF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F52EAF">
              <w:rPr>
                <w:rFonts w:asciiTheme="majorHAnsi" w:hAnsiTheme="majorHAnsi"/>
                <w:b/>
                <w:sz w:val="18"/>
                <w:szCs w:val="18"/>
              </w:rPr>
              <w:t xml:space="preserve">INDICATORI </w:t>
            </w:r>
          </w:p>
        </w:tc>
        <w:tc>
          <w:tcPr>
            <w:tcW w:w="2964" w:type="dxa"/>
          </w:tcPr>
          <w:p w:rsidR="000725C1" w:rsidRPr="00F52EAF" w:rsidRDefault="000725C1" w:rsidP="00C152CF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F52EAF">
              <w:rPr>
                <w:rFonts w:asciiTheme="majorHAnsi" w:hAnsiTheme="majorHAnsi"/>
                <w:b/>
                <w:sz w:val="18"/>
                <w:szCs w:val="18"/>
              </w:rPr>
              <w:t>CRITERI</w:t>
            </w:r>
          </w:p>
        </w:tc>
        <w:tc>
          <w:tcPr>
            <w:tcW w:w="1767" w:type="dxa"/>
          </w:tcPr>
          <w:p w:rsidR="000725C1" w:rsidRPr="00F52EAF" w:rsidRDefault="000725C1" w:rsidP="00C152CF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F52EAF">
              <w:rPr>
                <w:rFonts w:asciiTheme="majorHAnsi" w:hAnsiTheme="majorHAnsi"/>
                <w:b/>
                <w:sz w:val="18"/>
                <w:szCs w:val="18"/>
              </w:rPr>
              <w:t>LIVELLO</w:t>
            </w:r>
            <w:r w:rsidR="006665DF" w:rsidRPr="00F52EAF">
              <w:rPr>
                <w:rFonts w:asciiTheme="majorHAnsi" w:hAnsiTheme="majorHAnsi"/>
                <w:b/>
                <w:sz w:val="18"/>
                <w:szCs w:val="18"/>
              </w:rPr>
              <w:t xml:space="preserve"> INIZIALE</w:t>
            </w:r>
            <w:r w:rsidRPr="00F52EAF">
              <w:rPr>
                <w:rFonts w:asciiTheme="majorHAnsi" w:hAnsiTheme="majorHAnsi"/>
                <w:b/>
                <w:sz w:val="18"/>
                <w:szCs w:val="18"/>
              </w:rPr>
              <w:t xml:space="preserve"> </w:t>
            </w:r>
          </w:p>
          <w:p w:rsidR="000725C1" w:rsidRPr="00F52EAF" w:rsidRDefault="000725C1" w:rsidP="00C152CF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F52EAF">
              <w:rPr>
                <w:rFonts w:asciiTheme="majorHAnsi" w:hAnsiTheme="majorHAnsi"/>
                <w:b/>
                <w:sz w:val="18"/>
                <w:szCs w:val="18"/>
              </w:rPr>
              <w:t>4-5</w:t>
            </w:r>
          </w:p>
        </w:tc>
        <w:tc>
          <w:tcPr>
            <w:tcW w:w="1984" w:type="dxa"/>
          </w:tcPr>
          <w:p w:rsidR="000725C1" w:rsidRPr="00F52EAF" w:rsidRDefault="000725C1" w:rsidP="00C152CF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F52EAF">
              <w:rPr>
                <w:rFonts w:asciiTheme="majorHAnsi" w:hAnsiTheme="majorHAnsi"/>
                <w:b/>
                <w:sz w:val="18"/>
                <w:szCs w:val="18"/>
              </w:rPr>
              <w:t xml:space="preserve">LIVELLO </w:t>
            </w:r>
            <w:r w:rsidR="006665DF" w:rsidRPr="00F52EAF">
              <w:rPr>
                <w:rFonts w:asciiTheme="majorHAnsi" w:hAnsiTheme="majorHAnsi"/>
                <w:b/>
                <w:sz w:val="18"/>
                <w:szCs w:val="18"/>
              </w:rPr>
              <w:t>BASE</w:t>
            </w:r>
          </w:p>
          <w:p w:rsidR="000725C1" w:rsidRPr="00F52EAF" w:rsidRDefault="000725C1" w:rsidP="00C152CF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F52EAF">
              <w:rPr>
                <w:rFonts w:asciiTheme="majorHAnsi" w:hAnsiTheme="majorHAnsi"/>
                <w:b/>
                <w:sz w:val="18"/>
                <w:szCs w:val="18"/>
              </w:rPr>
              <w:t xml:space="preserve"> 6-7</w:t>
            </w:r>
          </w:p>
        </w:tc>
        <w:tc>
          <w:tcPr>
            <w:tcW w:w="1481" w:type="dxa"/>
          </w:tcPr>
          <w:p w:rsidR="000725C1" w:rsidRPr="00F52EAF" w:rsidRDefault="000725C1" w:rsidP="00C152CF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F52EAF">
              <w:rPr>
                <w:rFonts w:asciiTheme="majorHAnsi" w:hAnsiTheme="majorHAnsi"/>
                <w:b/>
                <w:sz w:val="18"/>
                <w:szCs w:val="18"/>
              </w:rPr>
              <w:t xml:space="preserve">LIVELLO </w:t>
            </w:r>
            <w:r w:rsidR="006665DF" w:rsidRPr="00F52EAF">
              <w:rPr>
                <w:rFonts w:asciiTheme="majorHAnsi" w:hAnsiTheme="majorHAnsi"/>
                <w:b/>
                <w:sz w:val="18"/>
                <w:szCs w:val="18"/>
              </w:rPr>
              <w:t>INTERMEDIO</w:t>
            </w:r>
          </w:p>
          <w:p w:rsidR="000725C1" w:rsidRPr="00F52EAF" w:rsidRDefault="000725C1" w:rsidP="00C152CF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F52EAF">
              <w:rPr>
                <w:rFonts w:asciiTheme="majorHAnsi" w:hAnsiTheme="majorHAnsi"/>
                <w:b/>
                <w:sz w:val="18"/>
                <w:szCs w:val="18"/>
              </w:rPr>
              <w:t>8-9</w:t>
            </w:r>
          </w:p>
        </w:tc>
        <w:tc>
          <w:tcPr>
            <w:tcW w:w="2031" w:type="dxa"/>
          </w:tcPr>
          <w:p w:rsidR="000725C1" w:rsidRPr="00F52EAF" w:rsidRDefault="000725C1" w:rsidP="00C152CF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F52EAF">
              <w:rPr>
                <w:rFonts w:asciiTheme="majorHAnsi" w:hAnsiTheme="majorHAnsi"/>
                <w:b/>
                <w:sz w:val="18"/>
                <w:szCs w:val="18"/>
              </w:rPr>
              <w:t xml:space="preserve">LIVELLO </w:t>
            </w:r>
            <w:r w:rsidR="006665DF" w:rsidRPr="00F52EAF">
              <w:rPr>
                <w:rFonts w:asciiTheme="majorHAnsi" w:hAnsiTheme="majorHAnsi"/>
                <w:b/>
                <w:sz w:val="18"/>
                <w:szCs w:val="18"/>
              </w:rPr>
              <w:t>AVANZATO</w:t>
            </w:r>
          </w:p>
          <w:p w:rsidR="000725C1" w:rsidRPr="00F52EAF" w:rsidRDefault="000725C1" w:rsidP="00C152CF">
            <w:pPr>
              <w:jc w:val="center"/>
              <w:rPr>
                <w:rFonts w:asciiTheme="majorHAnsi" w:hAnsiTheme="majorHAnsi"/>
                <w:b/>
                <w:sz w:val="18"/>
                <w:szCs w:val="18"/>
              </w:rPr>
            </w:pPr>
            <w:r w:rsidRPr="00F52EAF">
              <w:rPr>
                <w:rFonts w:asciiTheme="majorHAnsi" w:hAnsiTheme="majorHAnsi"/>
                <w:b/>
                <w:sz w:val="18"/>
                <w:szCs w:val="18"/>
              </w:rPr>
              <w:t>10</w:t>
            </w:r>
          </w:p>
        </w:tc>
      </w:tr>
      <w:tr w:rsidR="006665DF" w:rsidRPr="00F52EAF" w:rsidTr="00C152CF">
        <w:trPr>
          <w:trHeight w:val="545"/>
        </w:trPr>
        <w:tc>
          <w:tcPr>
            <w:tcW w:w="1771" w:type="dxa"/>
          </w:tcPr>
          <w:p w:rsidR="006665DF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 xml:space="preserve">LISTENING </w:t>
            </w:r>
          </w:p>
        </w:tc>
        <w:tc>
          <w:tcPr>
            <w:tcW w:w="1859" w:type="dxa"/>
          </w:tcPr>
          <w:p w:rsidR="006665DF" w:rsidRPr="00F52EAF" w:rsidRDefault="006B452F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 xml:space="preserve">COMPRENDERE MESSAGGI E </w:t>
            </w:r>
            <w:r w:rsidR="00714D03" w:rsidRPr="00F52EAF">
              <w:rPr>
                <w:rFonts w:asciiTheme="majorHAnsi" w:hAnsiTheme="majorHAnsi"/>
                <w:sz w:val="18"/>
                <w:szCs w:val="18"/>
              </w:rPr>
              <w:t>TESTI ORALI</w:t>
            </w:r>
          </w:p>
        </w:tc>
        <w:tc>
          <w:tcPr>
            <w:tcW w:w="2964" w:type="dxa"/>
          </w:tcPr>
          <w:p w:rsidR="00641B1C" w:rsidRPr="00F52EAF" w:rsidRDefault="006665DF" w:rsidP="00C152CF">
            <w:pPr>
              <w:ind w:left="92"/>
              <w:rPr>
                <w:rFonts w:asciiTheme="majorHAnsi" w:hAnsiTheme="majorHAnsi" w:cs="Times New Roman"/>
                <w:sz w:val="18"/>
                <w:szCs w:val="18"/>
              </w:rPr>
            </w:pPr>
            <w:r w:rsidRPr="00F52EAF">
              <w:rPr>
                <w:rFonts w:asciiTheme="majorHAnsi" w:hAnsiTheme="majorHAnsi" w:cs="Times New Roman"/>
                <w:sz w:val="18"/>
                <w:szCs w:val="18"/>
              </w:rPr>
              <w:t>Ricavare informazioni guardando un video e ascoltando un dialogo</w:t>
            </w:r>
            <w:r w:rsidR="00641B1C" w:rsidRPr="00F52EAF">
              <w:rPr>
                <w:rFonts w:asciiTheme="majorHAnsi" w:hAnsiTheme="majorHAnsi" w:cs="Times New Roman"/>
                <w:sz w:val="18"/>
                <w:szCs w:val="18"/>
              </w:rPr>
              <w:t>.</w:t>
            </w:r>
            <w:r w:rsidRPr="00F52EAF">
              <w:rPr>
                <w:rFonts w:asciiTheme="majorHAnsi" w:hAnsiTheme="majorHAnsi" w:cs="Times New Roman"/>
                <w:sz w:val="18"/>
                <w:szCs w:val="18"/>
              </w:rPr>
              <w:t xml:space="preserve"> </w:t>
            </w:r>
          </w:p>
          <w:p w:rsidR="006665DF" w:rsidRPr="00F52EAF" w:rsidRDefault="00641B1C" w:rsidP="00C152CF">
            <w:pPr>
              <w:ind w:left="92"/>
              <w:rPr>
                <w:rFonts w:asciiTheme="majorHAnsi" w:hAnsiTheme="majorHAnsi" w:cs="Times New Roman"/>
                <w:sz w:val="18"/>
                <w:szCs w:val="18"/>
              </w:rPr>
            </w:pPr>
            <w:r w:rsidRPr="00F52EAF">
              <w:rPr>
                <w:rFonts w:asciiTheme="majorHAnsi" w:hAnsiTheme="majorHAnsi" w:cs="Times New Roman"/>
                <w:sz w:val="18"/>
                <w:szCs w:val="18"/>
              </w:rPr>
              <w:t xml:space="preserve">Ricavare informazioni da </w:t>
            </w:r>
            <w:r w:rsidR="006665DF" w:rsidRPr="00F52EAF">
              <w:rPr>
                <w:rFonts w:asciiTheme="majorHAnsi" w:hAnsiTheme="majorHAnsi" w:cs="Times New Roman"/>
                <w:sz w:val="18"/>
                <w:szCs w:val="18"/>
              </w:rPr>
              <w:t>un’intervista o un articolo di giornale</w:t>
            </w:r>
          </w:p>
          <w:p w:rsidR="006665DF" w:rsidRPr="00F52EAF" w:rsidRDefault="006665DF" w:rsidP="00C152CF">
            <w:pPr>
              <w:rPr>
                <w:rFonts w:asciiTheme="majorHAnsi" w:hAnsiTheme="majorHAnsi" w:cs="Times New Roman"/>
                <w:b/>
                <w:sz w:val="18"/>
                <w:szCs w:val="18"/>
              </w:rPr>
            </w:pPr>
          </w:p>
        </w:tc>
        <w:tc>
          <w:tcPr>
            <w:tcW w:w="1767" w:type="dxa"/>
          </w:tcPr>
          <w:p w:rsidR="006665DF" w:rsidRPr="00F52EAF" w:rsidRDefault="006665DF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4-Molto difficoltosa.</w:t>
            </w:r>
          </w:p>
          <w:p w:rsidR="006665DF" w:rsidRPr="00F52EAF" w:rsidRDefault="006665DF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5-Frammentaria</w:t>
            </w:r>
          </w:p>
        </w:tc>
        <w:tc>
          <w:tcPr>
            <w:tcW w:w="1984" w:type="dxa"/>
          </w:tcPr>
          <w:p w:rsidR="006665DF" w:rsidRPr="00F52EAF" w:rsidRDefault="006665DF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6-Globale</w:t>
            </w:r>
          </w:p>
          <w:p w:rsidR="006665DF" w:rsidRPr="00F52EAF" w:rsidRDefault="006665DF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7-Globale e abbastanza corretta.</w:t>
            </w:r>
          </w:p>
        </w:tc>
        <w:tc>
          <w:tcPr>
            <w:tcW w:w="1481" w:type="dxa"/>
          </w:tcPr>
          <w:p w:rsidR="006665DF" w:rsidRPr="00F52EAF" w:rsidRDefault="006665DF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8-Adeguata.</w:t>
            </w:r>
          </w:p>
          <w:p w:rsidR="006665DF" w:rsidRPr="00F52EAF" w:rsidRDefault="006665DF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9-Chiara e corretta.</w:t>
            </w:r>
          </w:p>
        </w:tc>
        <w:tc>
          <w:tcPr>
            <w:tcW w:w="2031" w:type="dxa"/>
          </w:tcPr>
          <w:p w:rsidR="006665DF" w:rsidRPr="00F52EAF" w:rsidRDefault="006665DF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10 Dettagliata e sicura.</w:t>
            </w:r>
          </w:p>
        </w:tc>
      </w:tr>
      <w:tr w:rsidR="00714D03" w:rsidRPr="00F52EAF" w:rsidTr="00C152CF">
        <w:trPr>
          <w:trHeight w:val="579"/>
        </w:trPr>
        <w:tc>
          <w:tcPr>
            <w:tcW w:w="1771" w:type="dxa"/>
          </w:tcPr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READING</w:t>
            </w:r>
          </w:p>
        </w:tc>
        <w:tc>
          <w:tcPr>
            <w:tcW w:w="1859" w:type="dxa"/>
          </w:tcPr>
          <w:p w:rsidR="00714D03" w:rsidRPr="00F52EAF" w:rsidRDefault="006B452F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 xml:space="preserve">COMPRENDERE   </w:t>
            </w:r>
            <w:r w:rsidR="00714D03" w:rsidRPr="00F52EAF">
              <w:rPr>
                <w:rFonts w:asciiTheme="majorHAnsi" w:hAnsiTheme="majorHAnsi"/>
                <w:sz w:val="18"/>
                <w:szCs w:val="18"/>
              </w:rPr>
              <w:t>TESTI LETTI</w:t>
            </w:r>
          </w:p>
        </w:tc>
        <w:tc>
          <w:tcPr>
            <w:tcW w:w="2964" w:type="dxa"/>
          </w:tcPr>
          <w:p w:rsidR="00714D03" w:rsidRPr="00F52EAF" w:rsidRDefault="00714D03" w:rsidP="00C152CF">
            <w:pPr>
              <w:ind w:left="92"/>
              <w:rPr>
                <w:rFonts w:asciiTheme="majorHAnsi" w:hAnsiTheme="majorHAnsi" w:cs="Times New Roman"/>
                <w:sz w:val="18"/>
                <w:szCs w:val="18"/>
              </w:rPr>
            </w:pPr>
            <w:r w:rsidRPr="00F52EAF">
              <w:rPr>
                <w:rFonts w:asciiTheme="majorHAnsi" w:hAnsiTheme="majorHAnsi" w:cs="Times New Roman"/>
                <w:sz w:val="18"/>
                <w:szCs w:val="18"/>
              </w:rPr>
              <w:t>Comprende</w:t>
            </w:r>
            <w:r w:rsidR="00235FC6">
              <w:rPr>
                <w:rFonts w:asciiTheme="majorHAnsi" w:hAnsiTheme="majorHAnsi" w:cs="Times New Roman"/>
                <w:sz w:val="18"/>
                <w:szCs w:val="18"/>
              </w:rPr>
              <w:t xml:space="preserve">re globalmente un testo </w:t>
            </w:r>
            <w:r w:rsidRPr="00F52EAF">
              <w:rPr>
                <w:rFonts w:asciiTheme="majorHAnsi" w:hAnsiTheme="majorHAnsi" w:cs="Times New Roman"/>
                <w:sz w:val="18"/>
                <w:szCs w:val="18"/>
              </w:rPr>
              <w:t xml:space="preserve"> o un dialogo attraverso la lettu</w:t>
            </w:r>
            <w:r w:rsidR="00EA3D89">
              <w:rPr>
                <w:rFonts w:asciiTheme="majorHAnsi" w:hAnsiTheme="majorHAnsi" w:cs="Times New Roman"/>
                <w:sz w:val="18"/>
                <w:szCs w:val="18"/>
              </w:rPr>
              <w:t>ra esplorativa (</w:t>
            </w:r>
            <w:proofErr w:type="spellStart"/>
            <w:r w:rsidR="00EA3D89">
              <w:rPr>
                <w:rFonts w:asciiTheme="majorHAnsi" w:hAnsiTheme="majorHAnsi" w:cs="Times New Roman"/>
                <w:sz w:val="18"/>
                <w:szCs w:val="18"/>
              </w:rPr>
              <w:t>skimming</w:t>
            </w:r>
            <w:proofErr w:type="spellEnd"/>
            <w:r w:rsidR="00EA3D89">
              <w:rPr>
                <w:rFonts w:asciiTheme="majorHAnsi" w:hAnsiTheme="majorHAnsi" w:cs="Times New Roman"/>
                <w:sz w:val="18"/>
                <w:szCs w:val="18"/>
              </w:rPr>
              <w:t xml:space="preserve">)e </w:t>
            </w:r>
            <w:r w:rsidRPr="00F52EAF">
              <w:rPr>
                <w:rFonts w:asciiTheme="majorHAnsi" w:hAnsiTheme="majorHAnsi" w:cs="Times New Roman"/>
                <w:sz w:val="18"/>
                <w:szCs w:val="18"/>
              </w:rPr>
              <w:t xml:space="preserve"> riconoscere le informazioni vere da quelle false, o la risposta corretta tra tre opzioni date</w:t>
            </w:r>
          </w:p>
          <w:p w:rsidR="00714D03" w:rsidRPr="00F52EAF" w:rsidRDefault="00714D03" w:rsidP="00C152CF">
            <w:pPr>
              <w:ind w:left="92"/>
              <w:rPr>
                <w:rFonts w:asciiTheme="majorHAnsi" w:hAnsiTheme="majorHAnsi" w:cs="Times New Roman"/>
                <w:sz w:val="18"/>
                <w:szCs w:val="18"/>
              </w:rPr>
            </w:pPr>
            <w:r w:rsidRPr="00F52EAF">
              <w:rPr>
                <w:rFonts w:asciiTheme="majorHAnsi" w:hAnsiTheme="majorHAnsi" w:cs="Times New Roman"/>
                <w:sz w:val="18"/>
                <w:szCs w:val="18"/>
              </w:rPr>
              <w:t>Comprendere dettagliatamente un articolo, un dialogo, un post e un “testo discontinuo” attraverso la lett</w:t>
            </w:r>
            <w:r w:rsidR="00EA3D89">
              <w:rPr>
                <w:rFonts w:asciiTheme="majorHAnsi" w:hAnsiTheme="majorHAnsi" w:cs="Times New Roman"/>
                <w:sz w:val="18"/>
                <w:szCs w:val="18"/>
              </w:rPr>
              <w:t xml:space="preserve">ura selettiva (scanning) e </w:t>
            </w:r>
            <w:r w:rsidRPr="00F52EAF">
              <w:rPr>
                <w:rFonts w:asciiTheme="majorHAnsi" w:hAnsiTheme="majorHAnsi" w:cs="Times New Roman"/>
                <w:sz w:val="18"/>
                <w:szCs w:val="18"/>
              </w:rPr>
              <w:t xml:space="preserve">  rispondere</w:t>
            </w:r>
            <w:r w:rsidRPr="00F52EAF">
              <w:rPr>
                <w:rFonts w:asciiTheme="majorHAnsi" w:hAnsiTheme="majorHAnsi" w:cs="Times New Roman"/>
                <w:b/>
                <w:sz w:val="18"/>
                <w:szCs w:val="18"/>
              </w:rPr>
              <w:t xml:space="preserve"> </w:t>
            </w:r>
            <w:r w:rsidRPr="00F52EAF">
              <w:rPr>
                <w:rFonts w:asciiTheme="majorHAnsi" w:hAnsiTheme="majorHAnsi" w:cs="Times New Roman"/>
                <w:sz w:val="18"/>
                <w:szCs w:val="18"/>
              </w:rPr>
              <w:t>a domande di comprensione a risposta aperta</w:t>
            </w:r>
          </w:p>
          <w:p w:rsidR="00714D03" w:rsidRPr="00F52EAF" w:rsidRDefault="00714D03" w:rsidP="00C152CF">
            <w:pPr>
              <w:ind w:left="92"/>
              <w:rPr>
                <w:rFonts w:asciiTheme="majorHAnsi" w:hAnsiTheme="majorHAnsi" w:cs="Times New Roman"/>
                <w:b/>
                <w:sz w:val="18"/>
                <w:szCs w:val="18"/>
              </w:rPr>
            </w:pPr>
          </w:p>
        </w:tc>
        <w:tc>
          <w:tcPr>
            <w:tcW w:w="1767" w:type="dxa"/>
          </w:tcPr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4-Molto difficoltosa.</w:t>
            </w:r>
          </w:p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5-Frammentaria.</w:t>
            </w:r>
          </w:p>
        </w:tc>
        <w:tc>
          <w:tcPr>
            <w:tcW w:w="1984" w:type="dxa"/>
          </w:tcPr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6-Globale.</w:t>
            </w:r>
          </w:p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7-Globale e abbastanza corretta.</w:t>
            </w:r>
          </w:p>
        </w:tc>
        <w:tc>
          <w:tcPr>
            <w:tcW w:w="1481" w:type="dxa"/>
          </w:tcPr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8-Adeguata</w:t>
            </w:r>
          </w:p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9- Chiara e corretta.</w:t>
            </w:r>
          </w:p>
        </w:tc>
        <w:tc>
          <w:tcPr>
            <w:tcW w:w="2031" w:type="dxa"/>
          </w:tcPr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10-Dettaglata e sicura.</w:t>
            </w:r>
          </w:p>
        </w:tc>
      </w:tr>
      <w:tr w:rsidR="00714D03" w:rsidRPr="00F52EAF" w:rsidTr="00C152CF">
        <w:trPr>
          <w:trHeight w:val="545"/>
        </w:trPr>
        <w:tc>
          <w:tcPr>
            <w:tcW w:w="1771" w:type="dxa"/>
          </w:tcPr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 xml:space="preserve">SPEAKING </w:t>
            </w:r>
          </w:p>
        </w:tc>
        <w:tc>
          <w:tcPr>
            <w:tcW w:w="1859" w:type="dxa"/>
          </w:tcPr>
          <w:p w:rsidR="00714D03" w:rsidRPr="00F52EAF" w:rsidRDefault="006B452F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 xml:space="preserve">PRODURRE </w:t>
            </w:r>
            <w:r w:rsidR="00714D03" w:rsidRPr="00F52EAF">
              <w:rPr>
                <w:rFonts w:asciiTheme="majorHAnsi" w:hAnsiTheme="majorHAnsi"/>
                <w:sz w:val="18"/>
                <w:szCs w:val="18"/>
              </w:rPr>
              <w:t xml:space="preserve"> MESSAGGI ORALI </w:t>
            </w:r>
            <w:r w:rsidRPr="00F52EAF">
              <w:rPr>
                <w:rFonts w:asciiTheme="majorHAnsi" w:hAnsiTheme="majorHAnsi"/>
                <w:sz w:val="18"/>
                <w:szCs w:val="18"/>
              </w:rPr>
              <w:t xml:space="preserve"> E INTERAGIRE CON UNO O </w:t>
            </w:r>
            <w:r w:rsidR="00987A27" w:rsidRPr="00F52EAF">
              <w:rPr>
                <w:rFonts w:asciiTheme="majorHAnsi" w:hAnsiTheme="majorHAnsi"/>
                <w:sz w:val="18"/>
                <w:szCs w:val="18"/>
              </w:rPr>
              <w:t>PIU’</w:t>
            </w:r>
            <w:r w:rsidRPr="00F52EAF">
              <w:rPr>
                <w:rFonts w:asciiTheme="majorHAnsi" w:hAnsiTheme="majorHAnsi"/>
                <w:sz w:val="18"/>
                <w:szCs w:val="18"/>
              </w:rPr>
              <w:t xml:space="preserve">INTERLOCUTORI </w:t>
            </w:r>
          </w:p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2964" w:type="dxa"/>
          </w:tcPr>
          <w:p w:rsidR="00714D03" w:rsidRPr="00F52EAF" w:rsidRDefault="00714D03" w:rsidP="00C152CF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F52EAF">
              <w:rPr>
                <w:rFonts w:asciiTheme="majorHAnsi" w:hAnsiTheme="majorHAnsi" w:cs="Times New Roman"/>
                <w:sz w:val="18"/>
                <w:szCs w:val="18"/>
              </w:rPr>
              <w:t>Fare brevi esposizioni su argomenti familiari, usando lessico e strutture adeguate.</w:t>
            </w:r>
          </w:p>
          <w:p w:rsidR="00714D03" w:rsidRPr="00F52EAF" w:rsidRDefault="00714D03" w:rsidP="00C152CF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F52EAF">
              <w:rPr>
                <w:rFonts w:asciiTheme="majorHAnsi" w:hAnsiTheme="majorHAnsi" w:cs="Times New Roman"/>
                <w:sz w:val="18"/>
                <w:szCs w:val="18"/>
              </w:rPr>
              <w:t>Descrivere brevemente e chiaramente persone, luoghi e oggetti noti.</w:t>
            </w:r>
          </w:p>
          <w:p w:rsidR="00714D03" w:rsidRPr="00F52EAF" w:rsidRDefault="00714D03" w:rsidP="00C152CF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F52EAF">
              <w:rPr>
                <w:rFonts w:asciiTheme="majorHAnsi" w:hAnsiTheme="majorHAnsi" w:cs="Times New Roman"/>
                <w:sz w:val="18"/>
                <w:szCs w:val="18"/>
              </w:rPr>
              <w:t>Chiedere e dare semplici e chiare informazioni.</w:t>
            </w:r>
          </w:p>
          <w:p w:rsidR="00714D03" w:rsidRPr="00F52EAF" w:rsidRDefault="00714D03" w:rsidP="00C152CF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F52EAF">
              <w:rPr>
                <w:rFonts w:asciiTheme="majorHAnsi" w:hAnsiTheme="majorHAnsi" w:cs="Times New Roman"/>
                <w:sz w:val="18"/>
                <w:szCs w:val="18"/>
              </w:rPr>
              <w:t xml:space="preserve"> </w:t>
            </w:r>
          </w:p>
          <w:p w:rsidR="00714D03" w:rsidRPr="00F52EAF" w:rsidRDefault="00714D03" w:rsidP="00C152CF">
            <w:pPr>
              <w:rPr>
                <w:rFonts w:asciiTheme="majorHAnsi" w:hAnsiTheme="majorHAnsi" w:cs="Times New Roman"/>
                <w:sz w:val="18"/>
                <w:szCs w:val="18"/>
              </w:rPr>
            </w:pPr>
          </w:p>
        </w:tc>
        <w:tc>
          <w:tcPr>
            <w:tcW w:w="1767" w:type="dxa"/>
          </w:tcPr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4-Confusa e scorretta.</w:t>
            </w:r>
          </w:p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5-Poco chiara e scorretta.</w:t>
            </w:r>
          </w:p>
        </w:tc>
        <w:tc>
          <w:tcPr>
            <w:tcW w:w="1984" w:type="dxa"/>
          </w:tcPr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6-Semplice e  parzialmente corretta.</w:t>
            </w:r>
          </w:p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7-Semplice e  globalmente corretta.</w:t>
            </w:r>
          </w:p>
        </w:tc>
        <w:tc>
          <w:tcPr>
            <w:tcW w:w="1481" w:type="dxa"/>
          </w:tcPr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8- Abbastanza  scorrevole e corretta.</w:t>
            </w:r>
          </w:p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9-Corretta e agevole.</w:t>
            </w:r>
          </w:p>
        </w:tc>
        <w:tc>
          <w:tcPr>
            <w:tcW w:w="2031" w:type="dxa"/>
          </w:tcPr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10-Appropriata e sicura.</w:t>
            </w:r>
          </w:p>
        </w:tc>
      </w:tr>
      <w:tr w:rsidR="00714D03" w:rsidRPr="00F52EAF" w:rsidTr="00C152CF">
        <w:trPr>
          <w:trHeight w:val="70"/>
        </w:trPr>
        <w:tc>
          <w:tcPr>
            <w:tcW w:w="1771" w:type="dxa"/>
          </w:tcPr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 xml:space="preserve">WRITING </w:t>
            </w:r>
          </w:p>
        </w:tc>
        <w:tc>
          <w:tcPr>
            <w:tcW w:w="1859" w:type="dxa"/>
          </w:tcPr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PRODUZIONE DI MESSAGGI E BREVI TESTI SCRITTI</w:t>
            </w:r>
          </w:p>
        </w:tc>
        <w:tc>
          <w:tcPr>
            <w:tcW w:w="2964" w:type="dxa"/>
          </w:tcPr>
          <w:p w:rsidR="00714D03" w:rsidRPr="00F52EAF" w:rsidRDefault="00714D03" w:rsidP="00C152CF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F52EAF">
              <w:rPr>
                <w:rFonts w:asciiTheme="majorHAnsi" w:hAnsiTheme="majorHAnsi" w:cs="Times New Roman"/>
                <w:sz w:val="18"/>
                <w:szCs w:val="18"/>
              </w:rPr>
              <w:t>Descrivere persone, oggetti e luoghi noti, con correttezza ortografica e morfo-sintattica  e  proprietà lessicale.</w:t>
            </w:r>
          </w:p>
          <w:p w:rsidR="00714D03" w:rsidRPr="00F52EAF" w:rsidRDefault="00714D03" w:rsidP="00C152CF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F52EAF">
              <w:rPr>
                <w:rFonts w:asciiTheme="majorHAnsi" w:hAnsiTheme="majorHAnsi" w:cs="Times New Roman"/>
                <w:sz w:val="18"/>
                <w:szCs w:val="18"/>
              </w:rPr>
              <w:t>Scrivere un SMS e</w:t>
            </w:r>
          </w:p>
          <w:p w:rsidR="00714D03" w:rsidRPr="00F52EAF" w:rsidRDefault="00714D03" w:rsidP="00C152CF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F52EAF">
              <w:rPr>
                <w:rFonts w:asciiTheme="majorHAnsi" w:hAnsiTheme="majorHAnsi" w:cs="Times New Roman"/>
                <w:sz w:val="18"/>
                <w:szCs w:val="18"/>
              </w:rPr>
              <w:t>un breve testo   con correttezza ortografica e morfo-sintattica  e  proprietà lessicale.</w:t>
            </w:r>
          </w:p>
          <w:p w:rsidR="00714D03" w:rsidRPr="00F52EAF" w:rsidRDefault="00714D03" w:rsidP="00C152CF">
            <w:pPr>
              <w:rPr>
                <w:rFonts w:asciiTheme="majorHAnsi" w:hAnsiTheme="majorHAnsi" w:cs="Times New Roman"/>
                <w:b/>
                <w:sz w:val="18"/>
                <w:szCs w:val="18"/>
              </w:rPr>
            </w:pPr>
          </w:p>
        </w:tc>
        <w:tc>
          <w:tcPr>
            <w:tcW w:w="1767" w:type="dxa"/>
          </w:tcPr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4- Numerosi errori strutturali e lessicali, nonché ortografici.</w:t>
            </w:r>
          </w:p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5-Errori strutturali e lessicali, nonché ortografici.</w:t>
            </w:r>
          </w:p>
        </w:tc>
        <w:tc>
          <w:tcPr>
            <w:tcW w:w="1984" w:type="dxa"/>
          </w:tcPr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6- Semplice e parzialmente corretta.</w:t>
            </w:r>
          </w:p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7-Semplice e globalmente corretta.</w:t>
            </w:r>
          </w:p>
        </w:tc>
        <w:tc>
          <w:tcPr>
            <w:tcW w:w="1481" w:type="dxa"/>
          </w:tcPr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8-Abbastanza scorrevole e corretta.</w:t>
            </w:r>
          </w:p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</w:p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9-Corretta e scorrevole.</w:t>
            </w:r>
          </w:p>
        </w:tc>
        <w:tc>
          <w:tcPr>
            <w:tcW w:w="2031" w:type="dxa"/>
          </w:tcPr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10- Appropriata e sicura.</w:t>
            </w:r>
          </w:p>
        </w:tc>
      </w:tr>
      <w:tr w:rsidR="00714D03" w:rsidRPr="00F52EAF" w:rsidTr="00C152CF">
        <w:trPr>
          <w:trHeight w:val="579"/>
        </w:trPr>
        <w:tc>
          <w:tcPr>
            <w:tcW w:w="1771" w:type="dxa"/>
          </w:tcPr>
          <w:p w:rsidR="00714D03" w:rsidRPr="00F52EAF" w:rsidRDefault="007D0485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lastRenderedPageBreak/>
              <w:t xml:space="preserve">FOCUS ON LANGUAGE </w:t>
            </w:r>
          </w:p>
        </w:tc>
        <w:tc>
          <w:tcPr>
            <w:tcW w:w="1859" w:type="dxa"/>
          </w:tcPr>
          <w:p w:rsidR="00714D03" w:rsidRPr="00F52EAF" w:rsidRDefault="006B452F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 xml:space="preserve">RIFLETTERE </w:t>
            </w:r>
            <w:r w:rsidR="007D0485" w:rsidRPr="00F52EAF">
              <w:rPr>
                <w:rFonts w:asciiTheme="majorHAnsi" w:hAnsiTheme="majorHAnsi"/>
                <w:sz w:val="18"/>
                <w:szCs w:val="18"/>
              </w:rPr>
              <w:t xml:space="preserve"> SULLA LINGUA  E SULL’APPRENDIMENTO</w:t>
            </w:r>
          </w:p>
        </w:tc>
        <w:tc>
          <w:tcPr>
            <w:tcW w:w="2964" w:type="dxa"/>
          </w:tcPr>
          <w:p w:rsidR="00714D03" w:rsidRPr="00F52EAF" w:rsidRDefault="00714D03" w:rsidP="00C152CF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F52EAF">
              <w:rPr>
                <w:rFonts w:asciiTheme="majorHAnsi" w:hAnsiTheme="majorHAnsi" w:cs="Times New Roman"/>
                <w:sz w:val="18"/>
                <w:szCs w:val="18"/>
              </w:rPr>
              <w:t>Confrontare parole e strutture relative a codici verbali diversi</w:t>
            </w:r>
          </w:p>
          <w:p w:rsidR="00714D03" w:rsidRPr="00F52EAF" w:rsidRDefault="00714D03" w:rsidP="00C152CF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F52EAF">
              <w:rPr>
                <w:rFonts w:asciiTheme="majorHAnsi" w:hAnsiTheme="majorHAnsi" w:cs="Times New Roman"/>
                <w:sz w:val="18"/>
                <w:szCs w:val="18"/>
              </w:rPr>
              <w:t>Comprendere e individuare le caratteristiche di un testo</w:t>
            </w:r>
          </w:p>
          <w:p w:rsidR="00714D03" w:rsidRPr="00F52EAF" w:rsidRDefault="00714D03" w:rsidP="00C152CF">
            <w:pPr>
              <w:rPr>
                <w:rFonts w:asciiTheme="majorHAnsi" w:hAnsiTheme="majorHAnsi" w:cs="Times New Roman"/>
                <w:sz w:val="18"/>
                <w:szCs w:val="18"/>
              </w:rPr>
            </w:pPr>
            <w:r w:rsidRPr="00F52EAF">
              <w:rPr>
                <w:rFonts w:asciiTheme="majorHAnsi" w:hAnsiTheme="majorHAnsi" w:cs="Times New Roman"/>
                <w:sz w:val="18"/>
                <w:szCs w:val="18"/>
              </w:rPr>
              <w:t>Usare correttamente la punteggiatura</w:t>
            </w:r>
          </w:p>
          <w:p w:rsidR="00714D03" w:rsidRPr="00F52EAF" w:rsidRDefault="00714D03" w:rsidP="00C152CF">
            <w:pPr>
              <w:rPr>
                <w:rFonts w:asciiTheme="majorHAnsi" w:hAnsiTheme="majorHAnsi" w:cs="Times New Roman"/>
                <w:sz w:val="18"/>
                <w:szCs w:val="18"/>
              </w:rPr>
            </w:pPr>
          </w:p>
        </w:tc>
        <w:tc>
          <w:tcPr>
            <w:tcW w:w="1767" w:type="dxa"/>
          </w:tcPr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4-Presenta difficoltà nello stabilire relazioni  5-Stabilisce  relazioni corrette solo se guidato.</w:t>
            </w:r>
          </w:p>
        </w:tc>
        <w:tc>
          <w:tcPr>
            <w:tcW w:w="1984" w:type="dxa"/>
          </w:tcPr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6-Stabilisce  relazioni i in modo parzialmente corretto.</w:t>
            </w:r>
          </w:p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7-Stabilisce relazioni in modo globalmente corretto.</w:t>
            </w:r>
          </w:p>
        </w:tc>
        <w:tc>
          <w:tcPr>
            <w:tcW w:w="1481" w:type="dxa"/>
          </w:tcPr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8/9-Stabilisce relazioni modo corretto.</w:t>
            </w:r>
          </w:p>
        </w:tc>
        <w:tc>
          <w:tcPr>
            <w:tcW w:w="2031" w:type="dxa"/>
          </w:tcPr>
          <w:p w:rsidR="00714D03" w:rsidRPr="00F52EAF" w:rsidRDefault="00714D03" w:rsidP="00C152CF">
            <w:pPr>
              <w:rPr>
                <w:rFonts w:asciiTheme="majorHAnsi" w:hAnsiTheme="majorHAnsi"/>
                <w:sz w:val="18"/>
                <w:szCs w:val="18"/>
              </w:rPr>
            </w:pPr>
            <w:r w:rsidRPr="00F52EAF">
              <w:rPr>
                <w:rFonts w:asciiTheme="majorHAnsi" w:hAnsiTheme="majorHAnsi"/>
                <w:sz w:val="18"/>
                <w:szCs w:val="18"/>
              </w:rPr>
              <w:t>10-Stabilisce relazioni in modo corretto e sicuro.</w:t>
            </w:r>
          </w:p>
        </w:tc>
      </w:tr>
    </w:tbl>
    <w:p w:rsidR="00B012BD" w:rsidRPr="00F52EAF" w:rsidRDefault="00B012BD" w:rsidP="00562FA2">
      <w:pPr>
        <w:rPr>
          <w:rFonts w:asciiTheme="majorHAnsi" w:hAnsiTheme="majorHAnsi"/>
          <w:sz w:val="18"/>
          <w:szCs w:val="18"/>
        </w:rPr>
      </w:pPr>
    </w:p>
    <w:sectPr w:rsidR="00B012BD" w:rsidRPr="00F52EAF" w:rsidSect="00884B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FAE" w:rsidRDefault="00F25FAE" w:rsidP="00C152CF">
      <w:pPr>
        <w:spacing w:after="0" w:line="240" w:lineRule="auto"/>
      </w:pPr>
      <w:r>
        <w:separator/>
      </w:r>
    </w:p>
  </w:endnote>
  <w:endnote w:type="continuationSeparator" w:id="0">
    <w:p w:rsidR="00F25FAE" w:rsidRDefault="00F25FAE" w:rsidP="00C1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2CF" w:rsidRDefault="00C152C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2CF" w:rsidRDefault="00C152C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2CF" w:rsidRDefault="00C152C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FAE" w:rsidRDefault="00F25FAE" w:rsidP="00C152CF">
      <w:pPr>
        <w:spacing w:after="0" w:line="240" w:lineRule="auto"/>
      </w:pPr>
      <w:r>
        <w:separator/>
      </w:r>
    </w:p>
  </w:footnote>
  <w:footnote w:type="continuationSeparator" w:id="0">
    <w:p w:rsidR="00F25FAE" w:rsidRDefault="00F25FAE" w:rsidP="00C15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2CF" w:rsidRDefault="00C152C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2CF" w:rsidRDefault="00C152CF" w:rsidP="00C152CF">
    <w:pPr>
      <w:pStyle w:val="Intestazione"/>
      <w:jc w:val="center"/>
    </w:pPr>
    <w:r>
      <w:t>RUBRICHE VALUTATIVE DI LINGUA STRANIERA CLASSE PRIMA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2CF" w:rsidRDefault="00C152C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C71"/>
    <w:rsid w:val="00043173"/>
    <w:rsid w:val="00051FAA"/>
    <w:rsid w:val="00054E94"/>
    <w:rsid w:val="00067AF8"/>
    <w:rsid w:val="000725C1"/>
    <w:rsid w:val="0013286E"/>
    <w:rsid w:val="00142C00"/>
    <w:rsid w:val="0015714A"/>
    <w:rsid w:val="00166163"/>
    <w:rsid w:val="001D3181"/>
    <w:rsid w:val="002040BA"/>
    <w:rsid w:val="00233C79"/>
    <w:rsid w:val="00235FC6"/>
    <w:rsid w:val="00273988"/>
    <w:rsid w:val="002D5F43"/>
    <w:rsid w:val="00457C71"/>
    <w:rsid w:val="00465472"/>
    <w:rsid w:val="004748A9"/>
    <w:rsid w:val="00490366"/>
    <w:rsid w:val="00513FF8"/>
    <w:rsid w:val="00516A7D"/>
    <w:rsid w:val="00562FA2"/>
    <w:rsid w:val="005A6CB0"/>
    <w:rsid w:val="005C0F84"/>
    <w:rsid w:val="00634E75"/>
    <w:rsid w:val="00641B1C"/>
    <w:rsid w:val="006665DF"/>
    <w:rsid w:val="006B452F"/>
    <w:rsid w:val="00714D03"/>
    <w:rsid w:val="00730143"/>
    <w:rsid w:val="007305B5"/>
    <w:rsid w:val="00731FA9"/>
    <w:rsid w:val="007C0C9A"/>
    <w:rsid w:val="007D0485"/>
    <w:rsid w:val="007E0986"/>
    <w:rsid w:val="00884B0B"/>
    <w:rsid w:val="00891A7F"/>
    <w:rsid w:val="00963D53"/>
    <w:rsid w:val="00987A27"/>
    <w:rsid w:val="00A34F2A"/>
    <w:rsid w:val="00A43006"/>
    <w:rsid w:val="00AE39A5"/>
    <w:rsid w:val="00AF7E03"/>
    <w:rsid w:val="00B012BD"/>
    <w:rsid w:val="00B10603"/>
    <w:rsid w:val="00B20366"/>
    <w:rsid w:val="00B954C3"/>
    <w:rsid w:val="00B96BA2"/>
    <w:rsid w:val="00BF6DB7"/>
    <w:rsid w:val="00C11FFB"/>
    <w:rsid w:val="00C152CF"/>
    <w:rsid w:val="00CB2F8E"/>
    <w:rsid w:val="00D275E5"/>
    <w:rsid w:val="00E04FC4"/>
    <w:rsid w:val="00E62321"/>
    <w:rsid w:val="00EA3D89"/>
    <w:rsid w:val="00F014B5"/>
    <w:rsid w:val="00F131D4"/>
    <w:rsid w:val="00F25FAE"/>
    <w:rsid w:val="00F52EAF"/>
    <w:rsid w:val="00F81D2E"/>
    <w:rsid w:val="00F87C0D"/>
    <w:rsid w:val="00F92292"/>
    <w:rsid w:val="00FE116D"/>
    <w:rsid w:val="00FE5161"/>
    <w:rsid w:val="00FF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C1393F-5A12-43C6-AFAE-83F63674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57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C152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152CF"/>
  </w:style>
  <w:style w:type="paragraph" w:styleId="Pidipagina">
    <w:name w:val="footer"/>
    <w:basedOn w:val="Normale"/>
    <w:link w:val="PidipaginaCarattere"/>
    <w:uiPriority w:val="99"/>
    <w:semiHidden/>
    <w:unhideWhenUsed/>
    <w:rsid w:val="00C152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15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27F48-04F6-475C-B147-AC23FECB5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2015-07-06T09:07:00Z</cp:lastPrinted>
  <dcterms:created xsi:type="dcterms:W3CDTF">2020-11-18T07:00:00Z</dcterms:created>
  <dcterms:modified xsi:type="dcterms:W3CDTF">2020-11-18T07:00:00Z</dcterms:modified>
</cp:coreProperties>
</file>