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53"/>
        <w:gridCol w:w="1733"/>
        <w:gridCol w:w="1788"/>
        <w:gridCol w:w="1721"/>
        <w:gridCol w:w="1796"/>
        <w:gridCol w:w="1772"/>
        <w:gridCol w:w="1751"/>
        <w:gridCol w:w="1827"/>
        <w:gridCol w:w="36"/>
      </w:tblGrid>
      <w:tr w:rsidR="00975789" w:rsidRPr="00533E97" w:rsidTr="00CA322C">
        <w:trPr>
          <w:gridAfter w:val="1"/>
          <w:wAfter w:w="38" w:type="dxa"/>
        </w:trPr>
        <w:tc>
          <w:tcPr>
            <w:tcW w:w="1446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533E97">
              <w:rPr>
                <w:b/>
                <w:sz w:val="20"/>
                <w:szCs w:val="20"/>
              </w:rPr>
              <w:t>SCUOLA SECONDARIA DI PRIMO GRADO</w:t>
            </w:r>
            <w:r w:rsidR="00E35516">
              <w:rPr>
                <w:b/>
                <w:sz w:val="20"/>
                <w:szCs w:val="20"/>
              </w:rPr>
              <w:t xml:space="preserve"> </w:t>
            </w:r>
            <w:r w:rsidRPr="00533E97">
              <w:rPr>
                <w:b/>
                <w:sz w:val="20"/>
                <w:szCs w:val="20"/>
              </w:rPr>
              <w:t>-</w:t>
            </w:r>
            <w:r w:rsidR="00E35516">
              <w:rPr>
                <w:b/>
                <w:sz w:val="20"/>
                <w:szCs w:val="20"/>
              </w:rPr>
              <w:t xml:space="preserve">  </w:t>
            </w:r>
            <w:r w:rsidRPr="00533E97">
              <w:rPr>
                <w:b/>
                <w:sz w:val="20"/>
                <w:szCs w:val="20"/>
              </w:rPr>
              <w:t>MATEMATICA –</w:t>
            </w:r>
            <w:r w:rsidR="00E35516">
              <w:rPr>
                <w:b/>
                <w:sz w:val="20"/>
                <w:szCs w:val="20"/>
              </w:rPr>
              <w:t xml:space="preserve"> </w:t>
            </w:r>
            <w:r w:rsidRPr="00533E97">
              <w:rPr>
                <w:b/>
                <w:sz w:val="20"/>
                <w:szCs w:val="20"/>
              </w:rPr>
              <w:t xml:space="preserve"> CLASSI PRIME</w:t>
            </w:r>
          </w:p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75789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INDICATORI</w:t>
            </w:r>
          </w:p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SCHEDA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GRAVEMENTE INSUFFICIENTE -3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NON RAGGIUNTO 4-5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RAGGIUNTO</w:t>
            </w:r>
          </w:p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PIENAMENTE RAGGIUNTO 8-9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LIVELLO ECCELLENTE</w:t>
            </w:r>
          </w:p>
          <w:p w:rsidR="00975789" w:rsidRPr="00533E97" w:rsidRDefault="00975789" w:rsidP="00CA322C">
            <w:pPr>
              <w:jc w:val="center"/>
              <w:rPr>
                <w:b/>
                <w:sz w:val="20"/>
                <w:szCs w:val="20"/>
              </w:rPr>
            </w:pPr>
            <w:r w:rsidRPr="00533E97">
              <w:rPr>
                <w:b/>
                <w:sz w:val="20"/>
                <w:szCs w:val="20"/>
              </w:rPr>
              <w:t>10</w:t>
            </w:r>
          </w:p>
        </w:tc>
      </w:tr>
      <w:tr w:rsidR="00975789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APPLICAZIONE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APPLICARE TECNICHE REGOLE E PROCEDIMENTI DEL CALCOLO ARITMETICO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applicazione (regole,procedure, tecniche)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Inesistente 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Stentata e molto confusa</w:t>
            </w: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Difficoltosa, lacunosa,imprecisa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corretta/corretta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completa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Corretta,completa e precisa</w:t>
            </w:r>
          </w:p>
        </w:tc>
      </w:tr>
      <w:tr w:rsidR="00975789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FIGURE GEOMETRICHE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ANALIZZARE E CONFRONTARE FIGURE GEOMETRICHE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Riconoscimento e descrizione di enti e figure</w:t>
            </w: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Individuazione proprietà delle figure 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ssenti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Lacunoso e confuso</w:t>
            </w: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Frammentario e impreciso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Superficiale 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Completi  e adeguatamente collegati tra loro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Autonomi, corretti e rigorosi</w:t>
            </w:r>
          </w:p>
        </w:tc>
      </w:tr>
      <w:tr w:rsidR="00975789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SOLUZIONE PROBLEMI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INDIVIDUARE LE STRATEGIE PER LA SOLUZIONE DEI PROBLEMI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Impostazione e soluzione di situazioni problematiche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ssente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Capacità scarsa</w:t>
            </w: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Non autonomo/a nell’impostazione e nella soluzione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in situazioni semplici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Corretta e coerente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Sempre corretta e coerente/originale</w:t>
            </w:r>
          </w:p>
        </w:tc>
      </w:tr>
      <w:tr w:rsidR="00975789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ANALISI E INTERPRETAZIONE DATI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 xml:space="preserve">ANALIZZARE, INTERPRETARE E RIELABORARE DATI 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Raccolta, organizzazione e rappresentazione dei dati</w:t>
            </w: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Lettura di tabelle e grafici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533E97">
              <w:rPr>
                <w:sz w:val="20"/>
                <w:szCs w:val="20"/>
              </w:rPr>
              <w:t>ssenti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Molto superficiale e confusa</w:t>
            </w: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Superficiale e non appropriata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In parte corrette</w:t>
            </w: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</w:p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Corrette in situazioni semplici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Complete e corrette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Approfondite, complete e corrette</w:t>
            </w:r>
          </w:p>
        </w:tc>
      </w:tr>
      <w:tr w:rsidR="00975789" w:rsidRPr="00533E97" w:rsidTr="00CA322C">
        <w:tc>
          <w:tcPr>
            <w:tcW w:w="1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LINGUAGGIO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COMPRENDERE ED UTILIZZARE IL LINGUAGGIO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Comprensione e uso del linguaggio simbolico e verbale</w:t>
            </w:r>
          </w:p>
        </w:tc>
        <w:tc>
          <w:tcPr>
            <w:tcW w:w="17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533E97">
              <w:rPr>
                <w:sz w:val="20"/>
                <w:szCs w:val="20"/>
              </w:rPr>
              <w:t>on riconosce il linguaggio simbolico e verbale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Confuso, non appropriato</w:t>
            </w:r>
          </w:p>
        </w:tc>
        <w:tc>
          <w:tcPr>
            <w:tcW w:w="1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Abbastanza corretto</w:t>
            </w:r>
          </w:p>
        </w:tc>
        <w:tc>
          <w:tcPr>
            <w:tcW w:w="17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appropriato</w:t>
            </w:r>
          </w:p>
        </w:tc>
        <w:tc>
          <w:tcPr>
            <w:tcW w:w="18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5789" w:rsidRPr="00533E97" w:rsidRDefault="00975789" w:rsidP="00CA322C">
            <w:pPr>
              <w:rPr>
                <w:sz w:val="20"/>
                <w:szCs w:val="20"/>
              </w:rPr>
            </w:pPr>
            <w:r w:rsidRPr="00533E97">
              <w:rPr>
                <w:sz w:val="20"/>
                <w:szCs w:val="20"/>
              </w:rPr>
              <w:t>Vario/ preciso/esauriente</w:t>
            </w:r>
          </w:p>
        </w:tc>
      </w:tr>
    </w:tbl>
    <w:p w:rsidR="00E45E49" w:rsidRDefault="00E45E49"/>
    <w:sectPr w:rsidR="00E45E49" w:rsidSect="00975789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89"/>
    <w:rsid w:val="00621E73"/>
    <w:rsid w:val="00975789"/>
    <w:rsid w:val="00983388"/>
    <w:rsid w:val="00E35516"/>
    <w:rsid w:val="00E4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BE7943-894D-4AF5-9E27-D05BCCB2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578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57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2015-07-06T09:27:00Z</cp:lastPrinted>
  <dcterms:created xsi:type="dcterms:W3CDTF">2020-11-18T07:04:00Z</dcterms:created>
  <dcterms:modified xsi:type="dcterms:W3CDTF">2020-11-18T07:04:00Z</dcterms:modified>
</cp:coreProperties>
</file>