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487" w:rsidRDefault="00BC7487">
      <w:bookmarkStart w:id="0" w:name="_GoBack"/>
      <w:bookmarkEnd w:id="0"/>
    </w:p>
    <w:tbl>
      <w:tblPr>
        <w:tblStyle w:val="Grigliatabella"/>
        <w:tblW w:w="14739" w:type="dxa"/>
        <w:tblLayout w:type="fixed"/>
        <w:tblLook w:val="04A0" w:firstRow="1" w:lastRow="0" w:firstColumn="1" w:lastColumn="0" w:noHBand="0" w:noVBand="1"/>
      </w:tblPr>
      <w:tblGrid>
        <w:gridCol w:w="1668"/>
        <w:gridCol w:w="3118"/>
        <w:gridCol w:w="2977"/>
        <w:gridCol w:w="1370"/>
        <w:gridCol w:w="1417"/>
        <w:gridCol w:w="1418"/>
        <w:gridCol w:w="1417"/>
        <w:gridCol w:w="1354"/>
      </w:tblGrid>
      <w:tr w:rsidR="00BC6764" w:rsidRPr="00AE4FC3" w:rsidTr="00AE4FC3">
        <w:trPr>
          <w:trHeight w:val="322"/>
        </w:trPr>
        <w:tc>
          <w:tcPr>
            <w:tcW w:w="14739" w:type="dxa"/>
            <w:gridSpan w:val="8"/>
          </w:tcPr>
          <w:p w:rsidR="00BC6764" w:rsidRPr="00AE4FC3" w:rsidRDefault="00AE4FC3" w:rsidP="00AE4FC3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SCUOLA SECONDARIA PRIMO GRADO – ARTE E IMMAGINE </w:t>
            </w:r>
            <w:r w:rsidR="00E6618C">
              <w:rPr>
                <w:b/>
                <w:sz w:val="20"/>
                <w:szCs w:val="20"/>
              </w:rPr>
              <w:t xml:space="preserve">-  </w:t>
            </w:r>
            <w:r w:rsidRPr="00AE4FC3">
              <w:rPr>
                <w:b/>
                <w:sz w:val="20"/>
                <w:szCs w:val="20"/>
              </w:rPr>
              <w:t>CLASSI PRIME</w:t>
            </w:r>
          </w:p>
        </w:tc>
      </w:tr>
      <w:tr w:rsidR="00BC6764" w:rsidRPr="00AE4FC3" w:rsidTr="00AE4FC3">
        <w:trPr>
          <w:trHeight w:val="975"/>
        </w:trPr>
        <w:tc>
          <w:tcPr>
            <w:tcW w:w="1668" w:type="dxa"/>
          </w:tcPr>
          <w:p w:rsidR="00BC6764" w:rsidRPr="00AE4FC3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DIMENSIONE</w:t>
            </w:r>
          </w:p>
        </w:tc>
        <w:tc>
          <w:tcPr>
            <w:tcW w:w="3118" w:type="dxa"/>
          </w:tcPr>
          <w:p w:rsidR="00BC6764" w:rsidRPr="00AE4FC3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INDICATORI SCHEDA</w:t>
            </w:r>
          </w:p>
        </w:tc>
        <w:tc>
          <w:tcPr>
            <w:tcW w:w="2977" w:type="dxa"/>
          </w:tcPr>
          <w:p w:rsidR="00BC6764" w:rsidRPr="00AE4FC3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CRITERI</w:t>
            </w:r>
          </w:p>
        </w:tc>
        <w:tc>
          <w:tcPr>
            <w:tcW w:w="1370" w:type="dxa"/>
          </w:tcPr>
          <w:p w:rsidR="00BC6764" w:rsidRPr="00AE4FC3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AE4FC3" w:rsidRDefault="00AE4FC3" w:rsidP="00AE4FC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MANCATA ESECUZIONE</w:t>
            </w: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3</w:t>
            </w:r>
          </w:p>
        </w:tc>
        <w:tc>
          <w:tcPr>
            <w:tcW w:w="1417" w:type="dxa"/>
          </w:tcPr>
          <w:p w:rsidR="00BC6764" w:rsidRPr="00AE4FC3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NON RAGGIUNTO 4-5</w:t>
            </w:r>
          </w:p>
        </w:tc>
        <w:tc>
          <w:tcPr>
            <w:tcW w:w="1418" w:type="dxa"/>
          </w:tcPr>
          <w:p w:rsidR="00BC6764" w:rsidRPr="00AE4FC3" w:rsidRDefault="00BC6764" w:rsidP="00BC7487">
            <w:pPr>
              <w:jc w:val="center"/>
              <w:rPr>
                <w:b/>
                <w:sz w:val="20"/>
                <w:szCs w:val="20"/>
              </w:rPr>
            </w:pPr>
          </w:p>
          <w:p w:rsid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RAGGIUNTO</w:t>
            </w: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 6-7</w:t>
            </w:r>
          </w:p>
        </w:tc>
        <w:tc>
          <w:tcPr>
            <w:tcW w:w="1417" w:type="dxa"/>
          </w:tcPr>
          <w:p w:rsid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PIENAMENTE RAGGIUNTO</w:t>
            </w:r>
          </w:p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 xml:space="preserve"> 8-9</w:t>
            </w:r>
          </w:p>
        </w:tc>
        <w:tc>
          <w:tcPr>
            <w:tcW w:w="1354" w:type="dxa"/>
          </w:tcPr>
          <w:p w:rsidR="00BC6764" w:rsidRPr="00AE4FC3" w:rsidRDefault="00AE4FC3" w:rsidP="00BC7487">
            <w:pPr>
              <w:jc w:val="center"/>
              <w:rPr>
                <w:b/>
                <w:sz w:val="20"/>
                <w:szCs w:val="20"/>
              </w:rPr>
            </w:pPr>
            <w:r w:rsidRPr="00AE4FC3">
              <w:rPr>
                <w:b/>
                <w:sz w:val="20"/>
                <w:szCs w:val="20"/>
              </w:rPr>
              <w:t>LIVELLO ECCELLENTE 10</w:t>
            </w:r>
          </w:p>
        </w:tc>
      </w:tr>
      <w:tr w:rsidR="00BC6764" w:rsidRPr="00AE4FC3" w:rsidTr="00AE4FC3">
        <w:trPr>
          <w:trHeight w:val="1200"/>
        </w:trPr>
        <w:tc>
          <w:tcPr>
            <w:tcW w:w="1668" w:type="dxa"/>
          </w:tcPr>
          <w:p w:rsidR="00BC6764" w:rsidRPr="00AE4FC3" w:rsidRDefault="00BC6764">
            <w:pPr>
              <w:rPr>
                <w:sz w:val="20"/>
                <w:szCs w:val="20"/>
              </w:rPr>
            </w:pPr>
          </w:p>
          <w:p w:rsidR="00BC6764" w:rsidRPr="00AE4FC3" w:rsidRDefault="00AE4FC3" w:rsidP="00AE4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ESPRESSIONE E COMUNICAZIONE</w:t>
            </w:r>
          </w:p>
        </w:tc>
        <w:tc>
          <w:tcPr>
            <w:tcW w:w="3118" w:type="dxa"/>
          </w:tcPr>
          <w:p w:rsidR="00BC6764" w:rsidRPr="00AE4FC3" w:rsidRDefault="00A82307" w:rsidP="00BC7487">
            <w:pPr>
              <w:rPr>
                <w:sz w:val="20"/>
                <w:szCs w:val="20"/>
              </w:rPr>
            </w:pPr>
            <w:proofErr w:type="gramStart"/>
            <w:r w:rsidRPr="00AE4FC3">
              <w:rPr>
                <w:sz w:val="20"/>
                <w:szCs w:val="20"/>
              </w:rPr>
              <w:t>ESPRIMERSI  E</w:t>
            </w:r>
            <w:proofErr w:type="gramEnd"/>
            <w:r w:rsidRPr="00AE4FC3">
              <w:rPr>
                <w:sz w:val="20"/>
                <w:szCs w:val="20"/>
              </w:rPr>
              <w:t xml:space="preserve"> COMUNICARE</w:t>
            </w:r>
          </w:p>
          <w:p w:rsidR="00A82307" w:rsidRPr="00AE4FC3" w:rsidRDefault="00A82307" w:rsidP="00BC7487">
            <w:pPr>
              <w:rPr>
                <w:sz w:val="20"/>
                <w:szCs w:val="20"/>
              </w:rPr>
            </w:pPr>
          </w:p>
          <w:p w:rsidR="00BC6764" w:rsidRPr="00AE4FC3" w:rsidRDefault="00A82307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-Utilizzare</w:t>
            </w:r>
            <w:r w:rsidR="00BC6764" w:rsidRPr="00AE4FC3">
              <w:rPr>
                <w:sz w:val="20"/>
                <w:szCs w:val="20"/>
              </w:rPr>
              <w:t xml:space="preserve"> consapevol</w:t>
            </w:r>
            <w:r w:rsidRPr="00AE4FC3">
              <w:rPr>
                <w:sz w:val="20"/>
                <w:szCs w:val="20"/>
              </w:rPr>
              <w:t>mente</w:t>
            </w:r>
            <w:r w:rsidR="00BC6764" w:rsidRPr="00AE4FC3">
              <w:rPr>
                <w:sz w:val="20"/>
                <w:szCs w:val="20"/>
              </w:rPr>
              <w:t xml:space="preserve"> gli elementi del linguaggio </w:t>
            </w:r>
            <w:proofErr w:type="gramStart"/>
            <w:r w:rsidR="00BC6764" w:rsidRPr="00AE4FC3">
              <w:rPr>
                <w:sz w:val="20"/>
                <w:szCs w:val="20"/>
              </w:rPr>
              <w:t xml:space="preserve">visivo </w:t>
            </w:r>
            <w:r w:rsidRPr="00AE4FC3">
              <w:rPr>
                <w:sz w:val="20"/>
                <w:szCs w:val="20"/>
              </w:rPr>
              <w:t>,gli</w:t>
            </w:r>
            <w:proofErr w:type="gramEnd"/>
            <w:r w:rsidRPr="00AE4FC3">
              <w:rPr>
                <w:sz w:val="20"/>
                <w:szCs w:val="20"/>
              </w:rPr>
              <w:t xml:space="preserve">  strumenti, le tecniche figurative, </w:t>
            </w:r>
            <w:r w:rsidR="00BC6764" w:rsidRPr="00AE4FC3">
              <w:rPr>
                <w:sz w:val="20"/>
                <w:szCs w:val="20"/>
              </w:rPr>
              <w:t>per una produzione creativa che rispecchi le preferenze e lo stile espressivo personale.</w:t>
            </w:r>
          </w:p>
          <w:p w:rsidR="00BC6764" w:rsidRPr="00AE4FC3" w:rsidRDefault="00BC6764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BC6764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</w:t>
            </w:r>
            <w:r w:rsidR="00BC6764" w:rsidRPr="00AE4FC3">
              <w:rPr>
                <w:sz w:val="20"/>
                <w:szCs w:val="20"/>
              </w:rPr>
              <w:t xml:space="preserve">Sapere utilizzare gli elementi del linguaggio </w:t>
            </w:r>
            <w:proofErr w:type="gramStart"/>
            <w:r w:rsidR="00BC6764" w:rsidRPr="00AE4FC3">
              <w:rPr>
                <w:sz w:val="20"/>
                <w:szCs w:val="20"/>
              </w:rPr>
              <w:t>visivo ,in</w:t>
            </w:r>
            <w:proofErr w:type="gramEnd"/>
            <w:r w:rsidR="00BC6764" w:rsidRPr="00AE4FC3">
              <w:rPr>
                <w:sz w:val="20"/>
                <w:szCs w:val="20"/>
              </w:rPr>
              <w:t xml:space="preserve"> modo espressivo per realizzare produzioni personali e creative/</w:t>
            </w:r>
          </w:p>
          <w:p w:rsidR="00BC6764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</w:t>
            </w:r>
            <w:r w:rsidR="00BC6764" w:rsidRPr="00AE4FC3">
              <w:rPr>
                <w:sz w:val="20"/>
                <w:szCs w:val="20"/>
              </w:rPr>
              <w:t xml:space="preserve">Saper utilizzare in modo corretto alcune </w:t>
            </w:r>
            <w:proofErr w:type="gramStart"/>
            <w:r w:rsidR="00BC6764" w:rsidRPr="00AE4FC3">
              <w:rPr>
                <w:sz w:val="20"/>
                <w:szCs w:val="20"/>
              </w:rPr>
              <w:t>tecniche(</w:t>
            </w:r>
            <w:proofErr w:type="gramEnd"/>
            <w:r w:rsidR="00BC6764" w:rsidRPr="00AE4FC3">
              <w:rPr>
                <w:sz w:val="20"/>
                <w:szCs w:val="20"/>
              </w:rPr>
              <w:t>matite colorate pennarelli, acquarelli, collage ,ecc.) materiali e strumenti.</w:t>
            </w:r>
          </w:p>
          <w:p w:rsidR="00A82307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</w:t>
            </w:r>
            <w:r w:rsidR="00BC6764" w:rsidRPr="00AE4FC3">
              <w:rPr>
                <w:sz w:val="20"/>
                <w:szCs w:val="20"/>
              </w:rPr>
              <w:t>Saper  operare con ordine e precisione</w:t>
            </w:r>
          </w:p>
        </w:tc>
        <w:tc>
          <w:tcPr>
            <w:tcW w:w="1370" w:type="dxa"/>
          </w:tcPr>
          <w:p w:rsidR="00BC6764" w:rsidRPr="00AE4FC3" w:rsidRDefault="00BC6764" w:rsidP="00AE4FC3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Si rifiuta</w:t>
            </w:r>
          </w:p>
        </w:tc>
        <w:tc>
          <w:tcPr>
            <w:tcW w:w="1417" w:type="dxa"/>
          </w:tcPr>
          <w:p w:rsidR="00BC6764" w:rsidRPr="00AE4FC3" w:rsidRDefault="00BC6764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Non è autonomo</w:t>
            </w:r>
            <w:r w:rsidR="00AE4FC3">
              <w:rPr>
                <w:sz w:val="20"/>
                <w:szCs w:val="20"/>
              </w:rPr>
              <w:t>,</w:t>
            </w:r>
            <w:r w:rsidRPr="00AE4FC3">
              <w:rPr>
                <w:sz w:val="20"/>
                <w:szCs w:val="20"/>
              </w:rPr>
              <w:t xml:space="preserve"> Incontra molte difficoltà</w:t>
            </w:r>
          </w:p>
        </w:tc>
        <w:tc>
          <w:tcPr>
            <w:tcW w:w="1418" w:type="dxa"/>
          </w:tcPr>
          <w:p w:rsidR="00AE4FC3" w:rsidRDefault="00AE4FC3" w:rsidP="00BC74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È abbastanza        a</w:t>
            </w:r>
            <w:r w:rsidR="00BC6764" w:rsidRPr="00AE4FC3">
              <w:rPr>
                <w:sz w:val="20"/>
                <w:szCs w:val="20"/>
              </w:rPr>
              <w:t>utonomo/</w:t>
            </w:r>
          </w:p>
          <w:p w:rsidR="00BC6764" w:rsidRPr="00AE4FC3" w:rsidRDefault="00BC6764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corretto</w:t>
            </w:r>
          </w:p>
        </w:tc>
        <w:tc>
          <w:tcPr>
            <w:tcW w:w="1417" w:type="dxa"/>
          </w:tcPr>
          <w:p w:rsidR="00BC6764" w:rsidRPr="00AE4FC3" w:rsidRDefault="00AE4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Corretto</w:t>
            </w:r>
            <w:r w:rsidR="00BC6764" w:rsidRPr="00AE4FC3">
              <w:rPr>
                <w:sz w:val="20"/>
                <w:szCs w:val="20"/>
              </w:rPr>
              <w:t xml:space="preserve"> e autonomo</w:t>
            </w:r>
          </w:p>
        </w:tc>
        <w:tc>
          <w:tcPr>
            <w:tcW w:w="1354" w:type="dxa"/>
          </w:tcPr>
          <w:p w:rsidR="00BC6764" w:rsidRPr="00AE4FC3" w:rsidRDefault="00BC6764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Sicuro</w:t>
            </w:r>
          </w:p>
        </w:tc>
      </w:tr>
      <w:tr w:rsidR="00BC6764" w:rsidRPr="00AE4FC3" w:rsidTr="00AE4FC3">
        <w:trPr>
          <w:trHeight w:val="3252"/>
        </w:trPr>
        <w:tc>
          <w:tcPr>
            <w:tcW w:w="1668" w:type="dxa"/>
          </w:tcPr>
          <w:p w:rsidR="00BC6764" w:rsidRPr="00AE4FC3" w:rsidRDefault="00AE4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COMPRENSIONE</w:t>
            </w:r>
          </w:p>
        </w:tc>
        <w:tc>
          <w:tcPr>
            <w:tcW w:w="3118" w:type="dxa"/>
          </w:tcPr>
          <w:p w:rsidR="00BD021B" w:rsidRPr="00AE4FC3" w:rsidRDefault="00BD021B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 xml:space="preserve">OSSERVARE E LEGGERE LE IMMAGINI </w:t>
            </w:r>
          </w:p>
          <w:p w:rsidR="00EA428E" w:rsidRDefault="00BD021B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</w:t>
            </w:r>
            <w:r w:rsidR="00BC6764" w:rsidRPr="00AE4FC3">
              <w:rPr>
                <w:sz w:val="20"/>
                <w:szCs w:val="20"/>
              </w:rPr>
              <w:t>Riconoscere gli elementi del linguaggio visivo: l’alfabeto visivo (punto, linea, forma, superficie, colore)</w:t>
            </w:r>
          </w:p>
          <w:p w:rsidR="00AE4FC3" w:rsidRPr="00AE4FC3" w:rsidRDefault="00AE4FC3" w:rsidP="00BC7487">
            <w:pPr>
              <w:rPr>
                <w:sz w:val="20"/>
                <w:szCs w:val="20"/>
              </w:rPr>
            </w:pPr>
          </w:p>
          <w:p w:rsidR="00BD021B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COMPRENDERE E APPREZZARE LE OPERE D’ARTE</w:t>
            </w:r>
          </w:p>
          <w:p w:rsidR="00EA428E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 xml:space="preserve">-Possedere una conoscenza delle linee fondamentali della produzione artistica dei principali periodi storici del </w:t>
            </w:r>
            <w:proofErr w:type="gramStart"/>
            <w:r w:rsidRPr="00AE4FC3">
              <w:rPr>
                <w:sz w:val="20"/>
                <w:szCs w:val="20"/>
              </w:rPr>
              <w:t>passato(</w:t>
            </w:r>
            <w:proofErr w:type="gramEnd"/>
            <w:r w:rsidRPr="00AE4FC3">
              <w:rPr>
                <w:sz w:val="20"/>
                <w:szCs w:val="20"/>
              </w:rPr>
              <w:t>dalla preistoria ai primi secoli dell’arte cristiana)</w:t>
            </w:r>
          </w:p>
          <w:p w:rsidR="00EA428E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-Riconoscere gli elementi principali del patrimonio culturale, artistico e ambientale del proprio territorio, ed essere</w:t>
            </w:r>
            <w:r w:rsidR="00AE4FC3">
              <w:rPr>
                <w:sz w:val="20"/>
                <w:szCs w:val="20"/>
              </w:rPr>
              <w:t xml:space="preserve"> </w:t>
            </w:r>
            <w:r w:rsidRPr="00AE4FC3">
              <w:rPr>
                <w:sz w:val="20"/>
                <w:szCs w:val="20"/>
              </w:rPr>
              <w:t>sensibili ai problemi della sua tutela.</w:t>
            </w:r>
          </w:p>
        </w:tc>
        <w:tc>
          <w:tcPr>
            <w:tcW w:w="2977" w:type="dxa"/>
          </w:tcPr>
          <w:p w:rsidR="00BC6764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</w:t>
            </w:r>
            <w:r w:rsidR="00BC6764" w:rsidRPr="00AE4FC3">
              <w:rPr>
                <w:sz w:val="20"/>
                <w:szCs w:val="20"/>
              </w:rPr>
              <w:t>Saper osservare e descrivere un’immagine</w:t>
            </w:r>
          </w:p>
          <w:p w:rsidR="00BC6764" w:rsidRPr="00AE4FC3" w:rsidRDefault="00BC6764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Individuando in esso gli elementi del linguaggio visivo</w:t>
            </w:r>
          </w:p>
          <w:p w:rsidR="00BC6764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</w:t>
            </w:r>
            <w:r w:rsidR="00BC6764" w:rsidRPr="00AE4FC3">
              <w:rPr>
                <w:sz w:val="20"/>
                <w:szCs w:val="20"/>
              </w:rPr>
              <w:t>Saper riconoscere, nelle proprie e altrui produzioni, gli stereotipi figurativi relativi alla forma e al colore, ai fini del loro superamento</w:t>
            </w:r>
            <w:r w:rsidRPr="00AE4FC3">
              <w:rPr>
                <w:sz w:val="20"/>
                <w:szCs w:val="20"/>
              </w:rPr>
              <w:t>.</w:t>
            </w:r>
          </w:p>
          <w:p w:rsidR="00EA428E" w:rsidRPr="00AE4FC3" w:rsidRDefault="00EA428E" w:rsidP="00BC7487">
            <w:pPr>
              <w:rPr>
                <w:sz w:val="20"/>
                <w:szCs w:val="20"/>
              </w:rPr>
            </w:pPr>
          </w:p>
          <w:p w:rsidR="00EA428E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-Saper descrivere, con linguaggio verbale appropriato, gli elementi significativi formali presenti in opere d’arte.</w:t>
            </w:r>
          </w:p>
          <w:p w:rsidR="00EA428E" w:rsidRPr="00AE4FC3" w:rsidRDefault="00EA428E" w:rsidP="00BC7487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-saper utilizzare in modo appropriato la terminologia specifica della disciplina.</w:t>
            </w:r>
          </w:p>
        </w:tc>
        <w:tc>
          <w:tcPr>
            <w:tcW w:w="1370" w:type="dxa"/>
          </w:tcPr>
          <w:p w:rsidR="00BC6764" w:rsidRPr="00AE4FC3" w:rsidRDefault="00AE4FC3" w:rsidP="00AE4F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rifiuta</w:t>
            </w:r>
          </w:p>
        </w:tc>
        <w:tc>
          <w:tcPr>
            <w:tcW w:w="1417" w:type="dxa"/>
          </w:tcPr>
          <w:p w:rsidR="00BC6764" w:rsidRPr="00AE4FC3" w:rsidRDefault="00BC6764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Scarsa/confusa/ lacunosa</w:t>
            </w:r>
          </w:p>
        </w:tc>
        <w:tc>
          <w:tcPr>
            <w:tcW w:w="1418" w:type="dxa"/>
          </w:tcPr>
          <w:p w:rsidR="00BC6764" w:rsidRPr="00AE4FC3" w:rsidRDefault="00BC6764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Complessiva/generica discreta/ soddisfacente</w:t>
            </w:r>
          </w:p>
        </w:tc>
        <w:tc>
          <w:tcPr>
            <w:tcW w:w="1417" w:type="dxa"/>
          </w:tcPr>
          <w:p w:rsidR="00BC6764" w:rsidRPr="00AE4FC3" w:rsidRDefault="00BC6764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Completa</w:t>
            </w:r>
          </w:p>
        </w:tc>
        <w:tc>
          <w:tcPr>
            <w:tcW w:w="1354" w:type="dxa"/>
          </w:tcPr>
          <w:p w:rsidR="00BC6764" w:rsidRPr="00AE4FC3" w:rsidRDefault="00BC6764">
            <w:pPr>
              <w:rPr>
                <w:sz w:val="20"/>
                <w:szCs w:val="20"/>
              </w:rPr>
            </w:pPr>
            <w:r w:rsidRPr="00AE4FC3">
              <w:rPr>
                <w:sz w:val="20"/>
                <w:szCs w:val="20"/>
              </w:rPr>
              <w:t>Completa e rielaborata</w:t>
            </w:r>
          </w:p>
        </w:tc>
      </w:tr>
    </w:tbl>
    <w:p w:rsidR="00435C76" w:rsidRDefault="008B08B8"/>
    <w:sectPr w:rsidR="00435C76" w:rsidSect="00BC74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487"/>
    <w:rsid w:val="000D6FAD"/>
    <w:rsid w:val="001E4A7A"/>
    <w:rsid w:val="00301A30"/>
    <w:rsid w:val="003B7513"/>
    <w:rsid w:val="0047550E"/>
    <w:rsid w:val="00632D71"/>
    <w:rsid w:val="00763F64"/>
    <w:rsid w:val="008B08B8"/>
    <w:rsid w:val="00A66DFE"/>
    <w:rsid w:val="00A82307"/>
    <w:rsid w:val="00AC330A"/>
    <w:rsid w:val="00AE4FC3"/>
    <w:rsid w:val="00BC6764"/>
    <w:rsid w:val="00BC7487"/>
    <w:rsid w:val="00BD021B"/>
    <w:rsid w:val="00C35B2A"/>
    <w:rsid w:val="00C55668"/>
    <w:rsid w:val="00C930D9"/>
    <w:rsid w:val="00CB25D6"/>
    <w:rsid w:val="00D230F7"/>
    <w:rsid w:val="00DC56F6"/>
    <w:rsid w:val="00E00524"/>
    <w:rsid w:val="00E6618C"/>
    <w:rsid w:val="00EA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1E7B8-B6F9-44D8-9305-ABF8ED742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2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19D1F-07CB-4565-A6EC-B077E33C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utente</cp:lastModifiedBy>
  <cp:revision>2</cp:revision>
  <cp:lastPrinted>2015-07-06T09:14:00Z</cp:lastPrinted>
  <dcterms:created xsi:type="dcterms:W3CDTF">2020-11-17T20:46:00Z</dcterms:created>
  <dcterms:modified xsi:type="dcterms:W3CDTF">2020-11-17T20:46:00Z</dcterms:modified>
</cp:coreProperties>
</file>